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0C9" w:rsidRDefault="002670C9" w:rsidP="002670C9">
      <w:pPr>
        <w:spacing w:line="240" w:lineRule="auto"/>
        <w:jc w:val="center"/>
        <w:rPr>
          <w:rFonts w:ascii="Times New Roman" w:hAnsi="Times New Roman"/>
          <w:sz w:val="24"/>
          <w:szCs w:val="24"/>
        </w:rPr>
      </w:pPr>
      <w:r>
        <w:rPr>
          <w:rFonts w:ascii="Times New Roman" w:hAnsi="Times New Roman"/>
          <w:sz w:val="24"/>
          <w:szCs w:val="24"/>
        </w:rPr>
        <w:t>МОУ «</w:t>
      </w:r>
      <w:proofErr w:type="spellStart"/>
      <w:r>
        <w:rPr>
          <w:rFonts w:ascii="Times New Roman" w:hAnsi="Times New Roman"/>
          <w:sz w:val="24"/>
          <w:szCs w:val="24"/>
        </w:rPr>
        <w:t>Добросельская</w:t>
      </w:r>
      <w:proofErr w:type="spellEnd"/>
      <w:r>
        <w:rPr>
          <w:rFonts w:ascii="Times New Roman" w:hAnsi="Times New Roman"/>
          <w:sz w:val="24"/>
          <w:szCs w:val="24"/>
        </w:rPr>
        <w:t xml:space="preserve"> основная общеобразовательная школа»</w:t>
      </w:r>
    </w:p>
    <w:p w:rsidR="002670C9" w:rsidRDefault="002670C9" w:rsidP="002670C9">
      <w:pPr>
        <w:spacing w:line="240" w:lineRule="auto"/>
        <w:jc w:val="center"/>
        <w:rPr>
          <w:rFonts w:ascii="Times New Roman" w:hAnsi="Times New Roman"/>
          <w:sz w:val="24"/>
          <w:szCs w:val="24"/>
        </w:rPr>
      </w:pPr>
      <w:proofErr w:type="spellStart"/>
      <w:r>
        <w:rPr>
          <w:rFonts w:ascii="Times New Roman" w:hAnsi="Times New Roman"/>
          <w:sz w:val="24"/>
          <w:szCs w:val="24"/>
        </w:rPr>
        <w:t>Грайворонского</w:t>
      </w:r>
      <w:proofErr w:type="spellEnd"/>
      <w:r>
        <w:rPr>
          <w:rFonts w:ascii="Times New Roman" w:hAnsi="Times New Roman"/>
          <w:sz w:val="24"/>
          <w:szCs w:val="24"/>
        </w:rPr>
        <w:t xml:space="preserve"> района Белгородской области</w:t>
      </w:r>
    </w:p>
    <w:p w:rsidR="002670C9" w:rsidRDefault="002670C9" w:rsidP="002670C9">
      <w:pPr>
        <w:rPr>
          <w:sz w:val="24"/>
          <w:szCs w:val="24"/>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7"/>
        <w:gridCol w:w="3208"/>
        <w:gridCol w:w="3320"/>
      </w:tblGrid>
      <w:tr w:rsidR="002670C9" w:rsidTr="00201181">
        <w:trPr>
          <w:trHeight w:val="2304"/>
        </w:trPr>
        <w:tc>
          <w:tcPr>
            <w:tcW w:w="1555" w:type="pct"/>
            <w:tcBorders>
              <w:top w:val="single" w:sz="4" w:space="0" w:color="FFFFFF"/>
              <w:left w:val="single" w:sz="4" w:space="0" w:color="FFFFFF"/>
              <w:bottom w:val="single" w:sz="4" w:space="0" w:color="FFFFFF"/>
              <w:right w:val="single" w:sz="4" w:space="0" w:color="FFFFFF"/>
            </w:tcBorders>
          </w:tcPr>
          <w:p w:rsidR="002670C9" w:rsidRDefault="002670C9" w:rsidP="00201181">
            <w:pPr>
              <w:tabs>
                <w:tab w:val="left" w:pos="9288"/>
              </w:tabs>
              <w:spacing w:after="0" w:line="240" w:lineRule="auto"/>
              <w:jc w:val="center"/>
              <w:rPr>
                <w:rFonts w:ascii="Times New Roman" w:hAnsi="Times New Roman"/>
                <w:b/>
                <w:sz w:val="24"/>
                <w:szCs w:val="24"/>
              </w:rPr>
            </w:pPr>
            <w:r>
              <w:rPr>
                <w:rFonts w:ascii="Times New Roman" w:hAnsi="Times New Roman"/>
                <w:b/>
                <w:sz w:val="24"/>
                <w:szCs w:val="24"/>
              </w:rPr>
              <w:t>«Согласовано»</w:t>
            </w:r>
          </w:p>
          <w:p w:rsidR="002670C9" w:rsidRDefault="002670C9" w:rsidP="00201181">
            <w:pPr>
              <w:tabs>
                <w:tab w:val="left" w:pos="9288"/>
              </w:tabs>
              <w:spacing w:after="0" w:line="240" w:lineRule="auto"/>
              <w:jc w:val="both"/>
              <w:rPr>
                <w:rFonts w:ascii="Times New Roman" w:hAnsi="Times New Roman"/>
                <w:sz w:val="24"/>
                <w:szCs w:val="24"/>
              </w:rPr>
            </w:pPr>
            <w:r>
              <w:rPr>
                <w:rFonts w:ascii="Times New Roman" w:hAnsi="Times New Roman"/>
                <w:sz w:val="24"/>
                <w:szCs w:val="24"/>
              </w:rPr>
              <w:t>Руководитель ШМО</w:t>
            </w:r>
          </w:p>
          <w:p w:rsidR="002670C9" w:rsidRDefault="002670C9" w:rsidP="00201181">
            <w:pPr>
              <w:tabs>
                <w:tab w:val="left" w:pos="9288"/>
              </w:tabs>
              <w:spacing w:after="0" w:line="240" w:lineRule="auto"/>
              <w:jc w:val="both"/>
              <w:rPr>
                <w:rFonts w:ascii="Times New Roman" w:hAnsi="Times New Roman"/>
                <w:color w:val="FF0000"/>
                <w:sz w:val="24"/>
                <w:szCs w:val="24"/>
              </w:rPr>
            </w:pPr>
            <w:r>
              <w:rPr>
                <w:rFonts w:ascii="Times New Roman" w:hAnsi="Times New Roman"/>
                <w:sz w:val="24"/>
                <w:szCs w:val="24"/>
              </w:rPr>
              <w:t xml:space="preserve">___________    </w:t>
            </w:r>
            <w:proofErr w:type="spellStart"/>
            <w:r>
              <w:rPr>
                <w:rFonts w:ascii="Times New Roman" w:hAnsi="Times New Roman"/>
                <w:sz w:val="24"/>
                <w:szCs w:val="24"/>
              </w:rPr>
              <w:t>Ярош</w:t>
            </w:r>
            <w:proofErr w:type="spellEnd"/>
            <w:r>
              <w:rPr>
                <w:rFonts w:ascii="Times New Roman" w:hAnsi="Times New Roman"/>
                <w:sz w:val="24"/>
                <w:szCs w:val="24"/>
              </w:rPr>
              <w:t xml:space="preserve"> Н.А.</w:t>
            </w:r>
          </w:p>
          <w:p w:rsidR="002670C9" w:rsidRDefault="002670C9" w:rsidP="00201181">
            <w:pPr>
              <w:tabs>
                <w:tab w:val="left" w:pos="9288"/>
              </w:tabs>
              <w:spacing w:after="0" w:line="240" w:lineRule="auto"/>
              <w:jc w:val="both"/>
              <w:rPr>
                <w:rFonts w:ascii="Times New Roman" w:hAnsi="Times New Roman"/>
                <w:sz w:val="24"/>
                <w:szCs w:val="24"/>
              </w:rPr>
            </w:pPr>
          </w:p>
          <w:p w:rsidR="002670C9" w:rsidRDefault="002670C9" w:rsidP="00201181">
            <w:pPr>
              <w:tabs>
                <w:tab w:val="left" w:pos="9288"/>
              </w:tabs>
              <w:spacing w:after="0" w:line="240" w:lineRule="auto"/>
              <w:jc w:val="both"/>
              <w:rPr>
                <w:rFonts w:ascii="Times New Roman" w:hAnsi="Times New Roman"/>
                <w:sz w:val="24"/>
                <w:szCs w:val="24"/>
              </w:rPr>
            </w:pPr>
            <w:r>
              <w:rPr>
                <w:rFonts w:ascii="Times New Roman" w:hAnsi="Times New Roman"/>
                <w:sz w:val="24"/>
                <w:szCs w:val="24"/>
              </w:rPr>
              <w:t xml:space="preserve">Протокол № ___ </w:t>
            </w:r>
            <w:proofErr w:type="gramStart"/>
            <w:r>
              <w:rPr>
                <w:rFonts w:ascii="Times New Roman" w:hAnsi="Times New Roman"/>
                <w:sz w:val="24"/>
                <w:szCs w:val="24"/>
              </w:rPr>
              <w:t>от</w:t>
            </w:r>
            <w:proofErr w:type="gramEnd"/>
            <w:r>
              <w:rPr>
                <w:rFonts w:ascii="Times New Roman" w:hAnsi="Times New Roman"/>
                <w:sz w:val="24"/>
                <w:szCs w:val="24"/>
              </w:rPr>
              <w:t xml:space="preserve"> </w:t>
            </w:r>
          </w:p>
          <w:p w:rsidR="002670C9" w:rsidRDefault="002670C9" w:rsidP="00201181">
            <w:pPr>
              <w:tabs>
                <w:tab w:val="left" w:pos="9288"/>
              </w:tabs>
              <w:spacing w:after="0" w:line="240" w:lineRule="auto"/>
              <w:jc w:val="both"/>
              <w:rPr>
                <w:rFonts w:ascii="Times New Roman" w:hAnsi="Times New Roman"/>
                <w:sz w:val="24"/>
                <w:szCs w:val="24"/>
              </w:rPr>
            </w:pPr>
            <w:r>
              <w:rPr>
                <w:rFonts w:ascii="Times New Roman" w:hAnsi="Times New Roman"/>
                <w:sz w:val="24"/>
                <w:szCs w:val="24"/>
              </w:rPr>
              <w:t>«____»____________2010 г.</w:t>
            </w:r>
          </w:p>
          <w:p w:rsidR="002670C9" w:rsidRDefault="002670C9" w:rsidP="00201181">
            <w:pPr>
              <w:tabs>
                <w:tab w:val="left" w:pos="9288"/>
              </w:tabs>
              <w:spacing w:after="0" w:line="240" w:lineRule="auto"/>
              <w:jc w:val="center"/>
              <w:rPr>
                <w:rFonts w:ascii="Times New Roman" w:hAnsi="Times New Roman"/>
                <w:sz w:val="24"/>
                <w:szCs w:val="24"/>
              </w:rPr>
            </w:pPr>
            <w:r>
              <w:rPr>
                <w:rFonts w:ascii="Times New Roman" w:hAnsi="Times New Roman"/>
                <w:sz w:val="24"/>
                <w:szCs w:val="24"/>
              </w:rPr>
              <w:t xml:space="preserve"> </w:t>
            </w:r>
          </w:p>
        </w:tc>
        <w:tc>
          <w:tcPr>
            <w:tcW w:w="1693" w:type="pct"/>
            <w:tcBorders>
              <w:top w:val="single" w:sz="4" w:space="0" w:color="FFFFFF"/>
              <w:left w:val="single" w:sz="4" w:space="0" w:color="FFFFFF"/>
              <w:bottom w:val="single" w:sz="4" w:space="0" w:color="FFFFFF"/>
              <w:right w:val="single" w:sz="4" w:space="0" w:color="FFFFFF"/>
            </w:tcBorders>
          </w:tcPr>
          <w:p w:rsidR="002670C9" w:rsidRDefault="002670C9" w:rsidP="00201181">
            <w:pPr>
              <w:tabs>
                <w:tab w:val="left" w:pos="9288"/>
              </w:tabs>
              <w:spacing w:after="0" w:line="240" w:lineRule="auto"/>
              <w:jc w:val="center"/>
              <w:rPr>
                <w:rFonts w:ascii="Times New Roman" w:hAnsi="Times New Roman"/>
                <w:b/>
                <w:sz w:val="24"/>
                <w:szCs w:val="24"/>
              </w:rPr>
            </w:pPr>
            <w:r>
              <w:rPr>
                <w:rFonts w:ascii="Times New Roman" w:hAnsi="Times New Roman"/>
                <w:b/>
                <w:sz w:val="24"/>
                <w:szCs w:val="24"/>
              </w:rPr>
              <w:t>«Согласовано»</w:t>
            </w:r>
          </w:p>
          <w:p w:rsidR="002670C9" w:rsidRDefault="002670C9" w:rsidP="00201181">
            <w:pPr>
              <w:tabs>
                <w:tab w:val="left" w:pos="9288"/>
              </w:tabs>
              <w:spacing w:after="0" w:line="240" w:lineRule="auto"/>
              <w:jc w:val="both"/>
              <w:rPr>
                <w:rFonts w:ascii="Times New Roman" w:hAnsi="Times New Roman"/>
                <w:sz w:val="24"/>
                <w:szCs w:val="24"/>
              </w:rPr>
            </w:pPr>
            <w:r>
              <w:rPr>
                <w:rFonts w:ascii="Times New Roman" w:hAnsi="Times New Roman"/>
                <w:sz w:val="24"/>
                <w:szCs w:val="24"/>
              </w:rPr>
              <w:t>Заместитель директора школы по УВР МОУ «</w:t>
            </w:r>
            <w:proofErr w:type="spellStart"/>
            <w:r>
              <w:rPr>
                <w:rFonts w:ascii="Times New Roman" w:hAnsi="Times New Roman"/>
                <w:sz w:val="24"/>
                <w:szCs w:val="24"/>
              </w:rPr>
              <w:t>Добросельская</w:t>
            </w:r>
            <w:proofErr w:type="spellEnd"/>
            <w:r>
              <w:rPr>
                <w:rFonts w:ascii="Times New Roman" w:hAnsi="Times New Roman"/>
                <w:sz w:val="24"/>
                <w:szCs w:val="24"/>
              </w:rPr>
              <w:t xml:space="preserve"> ООШ» </w:t>
            </w:r>
          </w:p>
          <w:p w:rsidR="002670C9" w:rsidRDefault="002670C9" w:rsidP="00201181">
            <w:pPr>
              <w:tabs>
                <w:tab w:val="left" w:pos="9288"/>
              </w:tabs>
              <w:spacing w:after="0" w:line="240" w:lineRule="auto"/>
              <w:jc w:val="both"/>
              <w:rPr>
                <w:rFonts w:ascii="Times New Roman" w:hAnsi="Times New Roman"/>
                <w:sz w:val="24"/>
                <w:szCs w:val="24"/>
              </w:rPr>
            </w:pPr>
            <w:proofErr w:type="spellStart"/>
            <w:r>
              <w:rPr>
                <w:rFonts w:ascii="Times New Roman" w:hAnsi="Times New Roman"/>
                <w:sz w:val="24"/>
                <w:szCs w:val="24"/>
              </w:rPr>
              <w:t>____________Агаркова</w:t>
            </w:r>
            <w:proofErr w:type="spellEnd"/>
            <w:r>
              <w:rPr>
                <w:rFonts w:ascii="Times New Roman" w:hAnsi="Times New Roman"/>
                <w:sz w:val="24"/>
                <w:szCs w:val="24"/>
              </w:rPr>
              <w:t xml:space="preserve"> Е.А.</w:t>
            </w:r>
          </w:p>
          <w:p w:rsidR="002670C9" w:rsidRDefault="002670C9" w:rsidP="00201181">
            <w:pPr>
              <w:tabs>
                <w:tab w:val="left" w:pos="9288"/>
              </w:tabs>
              <w:spacing w:after="0" w:line="240" w:lineRule="auto"/>
              <w:jc w:val="both"/>
              <w:rPr>
                <w:rFonts w:ascii="Times New Roman" w:hAnsi="Times New Roman"/>
                <w:sz w:val="24"/>
                <w:szCs w:val="24"/>
              </w:rPr>
            </w:pPr>
          </w:p>
          <w:p w:rsidR="002670C9" w:rsidRDefault="002670C9" w:rsidP="00201181">
            <w:pPr>
              <w:tabs>
                <w:tab w:val="left" w:pos="9288"/>
              </w:tabs>
              <w:spacing w:after="0" w:line="240" w:lineRule="auto"/>
              <w:jc w:val="both"/>
              <w:rPr>
                <w:rFonts w:ascii="Times New Roman" w:hAnsi="Times New Roman"/>
                <w:sz w:val="24"/>
                <w:szCs w:val="24"/>
              </w:rPr>
            </w:pPr>
            <w:r>
              <w:rPr>
                <w:rFonts w:ascii="Times New Roman" w:hAnsi="Times New Roman"/>
                <w:sz w:val="24"/>
                <w:szCs w:val="24"/>
              </w:rPr>
              <w:t>«____»____________2010 г.</w:t>
            </w:r>
          </w:p>
          <w:p w:rsidR="002670C9" w:rsidRDefault="002670C9" w:rsidP="00201181">
            <w:pPr>
              <w:tabs>
                <w:tab w:val="left" w:pos="9288"/>
              </w:tabs>
              <w:spacing w:after="0" w:line="240" w:lineRule="auto"/>
              <w:jc w:val="center"/>
              <w:rPr>
                <w:rFonts w:ascii="Times New Roman" w:hAnsi="Times New Roman"/>
                <w:sz w:val="24"/>
                <w:szCs w:val="24"/>
              </w:rPr>
            </w:pPr>
          </w:p>
        </w:tc>
        <w:tc>
          <w:tcPr>
            <w:tcW w:w="1752" w:type="pct"/>
            <w:tcBorders>
              <w:top w:val="single" w:sz="4" w:space="0" w:color="FFFFFF"/>
              <w:left w:val="single" w:sz="4" w:space="0" w:color="FFFFFF"/>
              <w:bottom w:val="single" w:sz="4" w:space="0" w:color="FFFFFF"/>
              <w:right w:val="single" w:sz="4" w:space="0" w:color="FFFFFF"/>
            </w:tcBorders>
          </w:tcPr>
          <w:p w:rsidR="002670C9" w:rsidRDefault="002670C9" w:rsidP="00201181">
            <w:pPr>
              <w:tabs>
                <w:tab w:val="left" w:pos="9288"/>
              </w:tabs>
              <w:spacing w:after="0" w:line="240" w:lineRule="auto"/>
              <w:jc w:val="center"/>
              <w:rPr>
                <w:rFonts w:ascii="Times New Roman" w:hAnsi="Times New Roman"/>
                <w:b/>
                <w:sz w:val="24"/>
                <w:szCs w:val="24"/>
              </w:rPr>
            </w:pPr>
            <w:r>
              <w:rPr>
                <w:rFonts w:ascii="Times New Roman" w:hAnsi="Times New Roman"/>
                <w:b/>
                <w:sz w:val="24"/>
                <w:szCs w:val="24"/>
              </w:rPr>
              <w:t>«Утверждаю»</w:t>
            </w:r>
          </w:p>
          <w:p w:rsidR="002670C9" w:rsidRDefault="002670C9" w:rsidP="00201181">
            <w:pPr>
              <w:tabs>
                <w:tab w:val="left" w:pos="9288"/>
              </w:tabs>
              <w:spacing w:after="0" w:line="240" w:lineRule="auto"/>
              <w:jc w:val="both"/>
              <w:rPr>
                <w:rFonts w:ascii="Times New Roman" w:hAnsi="Times New Roman"/>
                <w:sz w:val="24"/>
                <w:szCs w:val="24"/>
              </w:rPr>
            </w:pPr>
            <w:r>
              <w:rPr>
                <w:rFonts w:ascii="Times New Roman" w:hAnsi="Times New Roman"/>
                <w:sz w:val="24"/>
                <w:szCs w:val="24"/>
              </w:rPr>
              <w:t>Директор МОУ «</w:t>
            </w:r>
            <w:proofErr w:type="spellStart"/>
            <w:r>
              <w:rPr>
                <w:rFonts w:ascii="Times New Roman" w:hAnsi="Times New Roman"/>
                <w:sz w:val="24"/>
                <w:szCs w:val="24"/>
              </w:rPr>
              <w:t>Добросельская</w:t>
            </w:r>
            <w:proofErr w:type="spellEnd"/>
            <w:r>
              <w:rPr>
                <w:rFonts w:ascii="Times New Roman" w:hAnsi="Times New Roman"/>
                <w:sz w:val="24"/>
                <w:szCs w:val="24"/>
              </w:rPr>
              <w:t xml:space="preserve"> ООШ» </w:t>
            </w:r>
          </w:p>
          <w:p w:rsidR="002670C9" w:rsidRDefault="002670C9" w:rsidP="00201181">
            <w:pPr>
              <w:tabs>
                <w:tab w:val="left" w:pos="9288"/>
              </w:tabs>
              <w:spacing w:after="0" w:line="240" w:lineRule="auto"/>
              <w:jc w:val="both"/>
              <w:rPr>
                <w:rFonts w:ascii="Times New Roman" w:hAnsi="Times New Roman"/>
                <w:sz w:val="24"/>
                <w:szCs w:val="24"/>
              </w:rPr>
            </w:pPr>
            <w:r>
              <w:rPr>
                <w:rFonts w:ascii="Times New Roman" w:hAnsi="Times New Roman"/>
                <w:sz w:val="24"/>
                <w:szCs w:val="24"/>
              </w:rPr>
              <w:t xml:space="preserve">____________ </w:t>
            </w:r>
            <w:proofErr w:type="spellStart"/>
            <w:r>
              <w:rPr>
                <w:rFonts w:ascii="Times New Roman" w:hAnsi="Times New Roman"/>
                <w:sz w:val="24"/>
                <w:szCs w:val="24"/>
              </w:rPr>
              <w:t>Анпилова</w:t>
            </w:r>
            <w:proofErr w:type="spellEnd"/>
            <w:r>
              <w:rPr>
                <w:rFonts w:ascii="Times New Roman" w:hAnsi="Times New Roman"/>
                <w:sz w:val="24"/>
                <w:szCs w:val="24"/>
              </w:rPr>
              <w:t xml:space="preserve"> А.В.</w:t>
            </w:r>
          </w:p>
          <w:p w:rsidR="002670C9" w:rsidRDefault="002670C9" w:rsidP="00201181">
            <w:pPr>
              <w:tabs>
                <w:tab w:val="left" w:pos="9288"/>
              </w:tabs>
              <w:spacing w:after="0" w:line="240" w:lineRule="auto"/>
              <w:jc w:val="both"/>
              <w:rPr>
                <w:rFonts w:ascii="Times New Roman" w:hAnsi="Times New Roman"/>
                <w:sz w:val="24"/>
                <w:szCs w:val="24"/>
              </w:rPr>
            </w:pPr>
          </w:p>
          <w:p w:rsidR="002670C9" w:rsidRDefault="002670C9" w:rsidP="00201181">
            <w:pPr>
              <w:tabs>
                <w:tab w:val="left" w:pos="9288"/>
              </w:tabs>
              <w:spacing w:after="0" w:line="240" w:lineRule="auto"/>
              <w:jc w:val="both"/>
              <w:rPr>
                <w:rFonts w:ascii="Times New Roman" w:hAnsi="Times New Roman"/>
                <w:sz w:val="24"/>
                <w:szCs w:val="24"/>
              </w:rPr>
            </w:pPr>
            <w:r>
              <w:rPr>
                <w:rFonts w:ascii="Times New Roman" w:hAnsi="Times New Roman"/>
                <w:sz w:val="24"/>
                <w:szCs w:val="24"/>
              </w:rPr>
              <w:t>Приказ № ___ от «___»____2010 г.</w:t>
            </w:r>
          </w:p>
          <w:p w:rsidR="002670C9" w:rsidRDefault="002670C9" w:rsidP="00201181">
            <w:pPr>
              <w:tabs>
                <w:tab w:val="left" w:pos="9288"/>
              </w:tabs>
              <w:spacing w:after="0" w:line="240" w:lineRule="auto"/>
              <w:jc w:val="center"/>
              <w:rPr>
                <w:rFonts w:ascii="Times New Roman" w:hAnsi="Times New Roman"/>
                <w:sz w:val="24"/>
                <w:szCs w:val="24"/>
              </w:rPr>
            </w:pPr>
          </w:p>
        </w:tc>
      </w:tr>
    </w:tbl>
    <w:p w:rsidR="002670C9" w:rsidRDefault="002670C9" w:rsidP="002670C9">
      <w:pPr>
        <w:pStyle w:val="a3"/>
        <w:jc w:val="left"/>
      </w:pPr>
    </w:p>
    <w:p w:rsidR="002670C9" w:rsidRDefault="002670C9" w:rsidP="002670C9">
      <w:pPr>
        <w:pStyle w:val="a3"/>
        <w:jc w:val="left"/>
      </w:pPr>
    </w:p>
    <w:p w:rsidR="002670C9" w:rsidRPr="002670C9" w:rsidRDefault="002670C9" w:rsidP="002670C9">
      <w:pPr>
        <w:pStyle w:val="a3"/>
        <w:rPr>
          <w:sz w:val="40"/>
          <w:szCs w:val="40"/>
        </w:rPr>
      </w:pPr>
      <w:r w:rsidRPr="002670C9">
        <w:rPr>
          <w:sz w:val="40"/>
          <w:szCs w:val="40"/>
        </w:rPr>
        <w:t>Программа курса коррекционных занятий</w:t>
      </w:r>
    </w:p>
    <w:p w:rsidR="002670C9" w:rsidRPr="002670C9" w:rsidRDefault="002670C9" w:rsidP="002670C9">
      <w:pPr>
        <w:jc w:val="center"/>
        <w:rPr>
          <w:rFonts w:ascii="Times New Roman" w:hAnsi="Times New Roman" w:cs="Times New Roman"/>
          <w:b/>
          <w:i/>
          <w:sz w:val="44"/>
          <w:szCs w:val="44"/>
        </w:rPr>
      </w:pPr>
      <w:r w:rsidRPr="002670C9">
        <w:rPr>
          <w:rFonts w:ascii="Times New Roman" w:hAnsi="Times New Roman" w:cs="Times New Roman"/>
          <w:b/>
          <w:i/>
          <w:sz w:val="44"/>
          <w:szCs w:val="44"/>
        </w:rPr>
        <w:t xml:space="preserve">«Развитие психомоторных и сенсорных процессов» </w:t>
      </w:r>
    </w:p>
    <w:p w:rsidR="00384551" w:rsidRDefault="00384551" w:rsidP="002670C9">
      <w:pPr>
        <w:jc w:val="center"/>
        <w:rPr>
          <w:rFonts w:ascii="Times New Roman" w:hAnsi="Times New Roman" w:cs="Times New Roman"/>
          <w:b/>
          <w:i/>
          <w:sz w:val="44"/>
          <w:szCs w:val="44"/>
        </w:rPr>
      </w:pPr>
      <w:r>
        <w:rPr>
          <w:rFonts w:ascii="Times New Roman" w:hAnsi="Times New Roman" w:cs="Times New Roman"/>
          <w:b/>
          <w:i/>
          <w:sz w:val="44"/>
          <w:szCs w:val="44"/>
        </w:rPr>
        <w:t xml:space="preserve">для учащейся 3 класса </w:t>
      </w:r>
    </w:p>
    <w:p w:rsidR="00384551" w:rsidRDefault="00384551" w:rsidP="00384551">
      <w:pPr>
        <w:jc w:val="center"/>
        <w:rPr>
          <w:rFonts w:ascii="Times New Roman" w:hAnsi="Times New Roman"/>
          <w:b/>
          <w:sz w:val="36"/>
          <w:szCs w:val="36"/>
        </w:rPr>
      </w:pPr>
      <w:r>
        <w:rPr>
          <w:rFonts w:ascii="Times New Roman" w:hAnsi="Times New Roman"/>
          <w:b/>
          <w:sz w:val="36"/>
          <w:szCs w:val="36"/>
        </w:rPr>
        <w:t>на 2010 – 2011 учебный год</w:t>
      </w:r>
    </w:p>
    <w:p w:rsidR="00384551" w:rsidRDefault="00384551" w:rsidP="00384551">
      <w:pPr>
        <w:jc w:val="center"/>
        <w:rPr>
          <w:rFonts w:ascii="Times New Roman" w:hAnsi="Times New Roman"/>
          <w:b/>
          <w:i/>
          <w:sz w:val="28"/>
          <w:szCs w:val="28"/>
        </w:rPr>
      </w:pPr>
      <w:r>
        <w:rPr>
          <w:rFonts w:ascii="Times New Roman" w:hAnsi="Times New Roman"/>
          <w:b/>
          <w:i/>
          <w:sz w:val="28"/>
          <w:szCs w:val="28"/>
        </w:rPr>
        <w:t>35 часов  (1  час в неделю)</w:t>
      </w:r>
    </w:p>
    <w:p w:rsidR="00384551" w:rsidRDefault="00384551" w:rsidP="00384551">
      <w:pPr>
        <w:rPr>
          <w:rFonts w:ascii="Times New Roman" w:hAnsi="Times New Roman"/>
          <w:b/>
          <w:i/>
          <w:sz w:val="28"/>
          <w:szCs w:val="28"/>
        </w:rPr>
      </w:pPr>
    </w:p>
    <w:p w:rsidR="00384551" w:rsidRDefault="00384551" w:rsidP="00384551">
      <w:pPr>
        <w:jc w:val="center"/>
        <w:rPr>
          <w:rFonts w:ascii="Times New Roman" w:hAnsi="Times New Roman"/>
          <w:b/>
          <w:i/>
          <w:sz w:val="28"/>
          <w:szCs w:val="28"/>
        </w:rPr>
      </w:pPr>
    </w:p>
    <w:tbl>
      <w:tblPr>
        <w:tblW w:w="0" w:type="auto"/>
        <w:tblInd w:w="535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218"/>
      </w:tblGrid>
      <w:tr w:rsidR="00384551" w:rsidTr="003C0031">
        <w:trPr>
          <w:trHeight w:val="3015"/>
        </w:trPr>
        <w:tc>
          <w:tcPr>
            <w:tcW w:w="5342" w:type="dxa"/>
            <w:tcBorders>
              <w:top w:val="single" w:sz="4" w:space="0" w:color="FFFFFF"/>
              <w:left w:val="single" w:sz="4" w:space="0" w:color="FFFFFF"/>
              <w:bottom w:val="single" w:sz="4" w:space="0" w:color="FFFFFF"/>
              <w:right w:val="single" w:sz="4" w:space="0" w:color="FFFFFF"/>
            </w:tcBorders>
            <w:hideMark/>
          </w:tcPr>
          <w:p w:rsidR="00384551" w:rsidRDefault="00384551" w:rsidP="003C0031">
            <w:pPr>
              <w:rPr>
                <w:rFonts w:ascii="Times New Roman" w:hAnsi="Times New Roman"/>
                <w:sz w:val="24"/>
                <w:szCs w:val="24"/>
              </w:rPr>
            </w:pPr>
            <w:r>
              <w:rPr>
                <w:rFonts w:ascii="Times New Roman" w:hAnsi="Times New Roman"/>
                <w:sz w:val="24"/>
                <w:szCs w:val="24"/>
              </w:rPr>
              <w:t xml:space="preserve">Составитель: </w:t>
            </w:r>
          </w:p>
          <w:p w:rsidR="00384551" w:rsidRDefault="00384551" w:rsidP="003C0031">
            <w:pPr>
              <w:rPr>
                <w:rFonts w:ascii="Times New Roman" w:hAnsi="Times New Roman"/>
                <w:sz w:val="24"/>
                <w:szCs w:val="24"/>
              </w:rPr>
            </w:pPr>
            <w:r>
              <w:rPr>
                <w:rFonts w:ascii="Times New Roman" w:hAnsi="Times New Roman"/>
                <w:sz w:val="24"/>
                <w:szCs w:val="24"/>
              </w:rPr>
              <w:t xml:space="preserve">учитель начальных классов </w:t>
            </w:r>
          </w:p>
          <w:p w:rsidR="00384551" w:rsidRDefault="00384551" w:rsidP="003C0031">
            <w:pPr>
              <w:rPr>
                <w:rFonts w:ascii="Times New Roman" w:hAnsi="Times New Roman"/>
                <w:sz w:val="24"/>
                <w:szCs w:val="24"/>
              </w:rPr>
            </w:pPr>
            <w:r>
              <w:rPr>
                <w:rFonts w:ascii="Times New Roman" w:hAnsi="Times New Roman"/>
                <w:sz w:val="24"/>
                <w:szCs w:val="24"/>
              </w:rPr>
              <w:t xml:space="preserve">основной школы </w:t>
            </w:r>
          </w:p>
          <w:p w:rsidR="00384551" w:rsidRDefault="00384551" w:rsidP="003C0031">
            <w:pPr>
              <w:rPr>
                <w:rFonts w:ascii="Times New Roman" w:hAnsi="Times New Roman"/>
                <w:sz w:val="24"/>
                <w:szCs w:val="24"/>
              </w:rPr>
            </w:pPr>
            <w:proofErr w:type="spellStart"/>
            <w:r>
              <w:rPr>
                <w:rFonts w:ascii="Times New Roman" w:hAnsi="Times New Roman"/>
                <w:sz w:val="24"/>
                <w:szCs w:val="24"/>
              </w:rPr>
              <w:t>Выблова</w:t>
            </w:r>
            <w:proofErr w:type="spellEnd"/>
            <w:r>
              <w:rPr>
                <w:rFonts w:ascii="Times New Roman" w:hAnsi="Times New Roman"/>
                <w:sz w:val="24"/>
                <w:szCs w:val="24"/>
              </w:rPr>
              <w:t xml:space="preserve"> Г.В., </w:t>
            </w:r>
          </w:p>
          <w:p w:rsidR="00384551" w:rsidRDefault="00384551" w:rsidP="003C0031">
            <w:pPr>
              <w:rPr>
                <w:rFonts w:ascii="Times New Roman" w:hAnsi="Times New Roman"/>
                <w:sz w:val="24"/>
                <w:szCs w:val="24"/>
              </w:rPr>
            </w:pPr>
            <w:r>
              <w:rPr>
                <w:rFonts w:ascii="Times New Roman" w:hAnsi="Times New Roman"/>
                <w:sz w:val="24"/>
                <w:szCs w:val="24"/>
              </w:rPr>
              <w:t>первая  квалификационная категория</w:t>
            </w:r>
          </w:p>
          <w:p w:rsidR="00384551" w:rsidRDefault="00384551" w:rsidP="003C0031">
            <w:pPr>
              <w:rPr>
                <w:rFonts w:ascii="Times New Roman" w:hAnsi="Times New Roman"/>
                <w:sz w:val="24"/>
                <w:szCs w:val="24"/>
              </w:rPr>
            </w:pPr>
          </w:p>
          <w:p w:rsidR="00384551" w:rsidRDefault="00384551" w:rsidP="003C0031">
            <w:pPr>
              <w:rPr>
                <w:rFonts w:ascii="Times New Roman" w:hAnsi="Times New Roman"/>
                <w:sz w:val="24"/>
                <w:szCs w:val="24"/>
              </w:rPr>
            </w:pPr>
          </w:p>
        </w:tc>
      </w:tr>
    </w:tbl>
    <w:p w:rsidR="002670C9" w:rsidRPr="002670C9" w:rsidRDefault="002670C9" w:rsidP="00384551">
      <w:pPr>
        <w:jc w:val="center"/>
        <w:rPr>
          <w:rFonts w:ascii="Times New Roman" w:hAnsi="Times New Roman" w:cs="Times New Roman"/>
          <w:sz w:val="24"/>
          <w:szCs w:val="24"/>
        </w:rPr>
      </w:pPr>
      <w:r>
        <w:rPr>
          <w:rFonts w:ascii="Times New Roman" w:hAnsi="Times New Roman" w:cs="Times New Roman"/>
          <w:sz w:val="24"/>
          <w:szCs w:val="24"/>
        </w:rPr>
        <w:t>с</w:t>
      </w:r>
      <w:proofErr w:type="gramStart"/>
      <w:r w:rsidRPr="002670C9">
        <w:rPr>
          <w:rFonts w:ascii="Times New Roman" w:hAnsi="Times New Roman" w:cs="Times New Roman"/>
          <w:sz w:val="24"/>
          <w:szCs w:val="24"/>
        </w:rPr>
        <w:t>.</w:t>
      </w:r>
      <w:r>
        <w:rPr>
          <w:rFonts w:ascii="Times New Roman" w:hAnsi="Times New Roman" w:cs="Times New Roman"/>
          <w:sz w:val="24"/>
          <w:szCs w:val="24"/>
        </w:rPr>
        <w:t>Д</w:t>
      </w:r>
      <w:proofErr w:type="gramEnd"/>
      <w:r>
        <w:rPr>
          <w:rFonts w:ascii="Times New Roman" w:hAnsi="Times New Roman" w:cs="Times New Roman"/>
          <w:sz w:val="24"/>
          <w:szCs w:val="24"/>
        </w:rPr>
        <w:t>оброе, 2010 г</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lastRenderedPageBreak/>
        <w:t xml:space="preserve">       Программа разработана на основе программы авторов Удаловой Э.Я., педагога-психолога специальной (коррекционной) школы </w:t>
      </w:r>
      <w:r w:rsidRPr="002670C9">
        <w:rPr>
          <w:rFonts w:ascii="Times New Roman" w:hAnsi="Times New Roman" w:cs="Times New Roman"/>
          <w:sz w:val="24"/>
          <w:szCs w:val="24"/>
          <w:lang w:val="en-US"/>
        </w:rPr>
        <w:t>VIII</w:t>
      </w:r>
      <w:r w:rsidRPr="002670C9">
        <w:rPr>
          <w:rFonts w:ascii="Times New Roman" w:hAnsi="Times New Roman" w:cs="Times New Roman"/>
          <w:sz w:val="24"/>
          <w:szCs w:val="24"/>
        </w:rPr>
        <w:t xml:space="preserve"> вида № 56, г</w:t>
      </w:r>
      <w:proofErr w:type="gramStart"/>
      <w:r w:rsidRPr="002670C9">
        <w:rPr>
          <w:rFonts w:ascii="Times New Roman" w:hAnsi="Times New Roman" w:cs="Times New Roman"/>
          <w:sz w:val="24"/>
          <w:szCs w:val="24"/>
        </w:rPr>
        <w:t>.Н</w:t>
      </w:r>
      <w:proofErr w:type="gramEnd"/>
      <w:r w:rsidRPr="002670C9">
        <w:rPr>
          <w:rFonts w:ascii="Times New Roman" w:hAnsi="Times New Roman" w:cs="Times New Roman"/>
          <w:sz w:val="24"/>
          <w:szCs w:val="24"/>
        </w:rPr>
        <w:t xml:space="preserve">ижний Новгород и Митяевой А.Н., старшего преподавателя НГПУ, кандидата психологических наук г.Нижний Новгород, опубликованной в журнале «Коррекционная педагогика» № 3 (9) 2005г. </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 xml:space="preserve">     Программа адаптирована для </w:t>
      </w:r>
      <w:proofErr w:type="gramStart"/>
      <w:r w:rsidRPr="002670C9">
        <w:rPr>
          <w:rFonts w:ascii="Times New Roman" w:hAnsi="Times New Roman" w:cs="Times New Roman"/>
          <w:sz w:val="24"/>
          <w:szCs w:val="24"/>
        </w:rPr>
        <w:t>обучающихся</w:t>
      </w:r>
      <w:proofErr w:type="gramEnd"/>
      <w:r w:rsidRPr="002670C9">
        <w:rPr>
          <w:rFonts w:ascii="Times New Roman" w:hAnsi="Times New Roman" w:cs="Times New Roman"/>
          <w:sz w:val="24"/>
          <w:szCs w:val="24"/>
        </w:rPr>
        <w:t xml:space="preserve"> с ограниченными возможностями здоровья МОУ «</w:t>
      </w:r>
      <w:proofErr w:type="spellStart"/>
      <w:r w:rsidRPr="002670C9">
        <w:rPr>
          <w:rFonts w:ascii="Times New Roman" w:hAnsi="Times New Roman" w:cs="Times New Roman"/>
          <w:sz w:val="24"/>
          <w:szCs w:val="24"/>
        </w:rPr>
        <w:t>Добросельская</w:t>
      </w:r>
      <w:proofErr w:type="spellEnd"/>
      <w:r w:rsidRPr="002670C9">
        <w:rPr>
          <w:rFonts w:ascii="Times New Roman" w:hAnsi="Times New Roman" w:cs="Times New Roman"/>
          <w:sz w:val="24"/>
          <w:szCs w:val="24"/>
        </w:rPr>
        <w:t xml:space="preserve"> ООШ»</w:t>
      </w:r>
      <w:r w:rsidR="00A77167">
        <w:rPr>
          <w:rFonts w:ascii="Times New Roman" w:hAnsi="Times New Roman" w:cs="Times New Roman"/>
          <w:sz w:val="24"/>
          <w:szCs w:val="24"/>
        </w:rPr>
        <w:t>.</w:t>
      </w:r>
    </w:p>
    <w:p w:rsidR="002670C9" w:rsidRPr="002670C9" w:rsidRDefault="002670C9" w:rsidP="002670C9">
      <w:pPr>
        <w:jc w:val="center"/>
        <w:rPr>
          <w:rFonts w:ascii="Times New Roman" w:hAnsi="Times New Roman" w:cs="Times New Roman"/>
          <w:b/>
          <w:sz w:val="24"/>
          <w:szCs w:val="24"/>
        </w:rPr>
      </w:pPr>
      <w:r w:rsidRPr="002670C9">
        <w:rPr>
          <w:rFonts w:ascii="Times New Roman" w:hAnsi="Times New Roman" w:cs="Times New Roman"/>
          <w:b/>
          <w:sz w:val="24"/>
          <w:szCs w:val="24"/>
        </w:rPr>
        <w:t>Пояснительная записк</w:t>
      </w:r>
      <w:r>
        <w:rPr>
          <w:rFonts w:ascii="Times New Roman" w:hAnsi="Times New Roman" w:cs="Times New Roman"/>
          <w:b/>
          <w:sz w:val="24"/>
          <w:szCs w:val="24"/>
        </w:rPr>
        <w:t>а</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b/>
          <w:sz w:val="24"/>
          <w:szCs w:val="24"/>
        </w:rPr>
        <w:tab/>
      </w:r>
      <w:r w:rsidRPr="002670C9">
        <w:rPr>
          <w:rFonts w:ascii="Times New Roman" w:hAnsi="Times New Roman" w:cs="Times New Roman"/>
          <w:sz w:val="24"/>
          <w:szCs w:val="24"/>
        </w:rPr>
        <w:tab/>
        <w:t>Современные требования общества к развитию личности детей, имеющих отклонения в развитии, диктуют необходимость более полно реализовать идею индивидуализации обучения, учитывающего готовность детей к школе, степень тяжести их дефекта, состояние здоровья, индивидуально- типологические особенности. А значит, речь идет о необходимости оказания комплексной дифференцированной помощи детям, направленной на преодоление трудностей овладения программными знаниями, умениями и навыками, что в конечном итоге будет способствовать более успешной адаптации и интеграции их в общество.</w:t>
      </w:r>
    </w:p>
    <w:p w:rsidR="002670C9" w:rsidRPr="002670C9" w:rsidRDefault="00287A02" w:rsidP="002670C9">
      <w:pPr>
        <w:jc w:val="both"/>
        <w:rPr>
          <w:rFonts w:ascii="Times New Roman" w:hAnsi="Times New Roman" w:cs="Times New Roman"/>
          <w:sz w:val="24"/>
          <w:szCs w:val="24"/>
        </w:rPr>
      </w:pPr>
      <w:r>
        <w:rPr>
          <w:rFonts w:ascii="Times New Roman" w:hAnsi="Times New Roman" w:cs="Times New Roman"/>
          <w:sz w:val="24"/>
          <w:szCs w:val="24"/>
        </w:rPr>
        <w:tab/>
        <w:t xml:space="preserve">Теоретической основой </w:t>
      </w:r>
      <w:r w:rsidR="002670C9" w:rsidRPr="002670C9">
        <w:rPr>
          <w:rFonts w:ascii="Times New Roman" w:hAnsi="Times New Roman" w:cs="Times New Roman"/>
          <w:sz w:val="24"/>
          <w:szCs w:val="24"/>
        </w:rPr>
        <w:t xml:space="preserve"> программы коррекционных занятий явились концептуальные  положения теории Л.С.Выгодского: об общих законах развития аномального и нормально развивающегося ребенка; о структуре дефекта и возможностях его компенсации; о применении системного подхода к изучению аномального ребенка, учете зон его актуального и ближайшего развитию при организации психологической помощи; об индивидуализированном и дифференцированном подходе к детям в процессе реализации коррекционной </w:t>
      </w:r>
      <w:proofErr w:type="spellStart"/>
      <w:proofErr w:type="gramStart"/>
      <w:r w:rsidR="002670C9" w:rsidRPr="002670C9">
        <w:rPr>
          <w:rFonts w:ascii="Times New Roman" w:hAnsi="Times New Roman" w:cs="Times New Roman"/>
          <w:sz w:val="24"/>
          <w:szCs w:val="24"/>
        </w:rPr>
        <w:t>психолого</w:t>
      </w:r>
      <w:proofErr w:type="spellEnd"/>
      <w:r w:rsidR="002670C9" w:rsidRPr="002670C9">
        <w:rPr>
          <w:rFonts w:ascii="Times New Roman" w:hAnsi="Times New Roman" w:cs="Times New Roman"/>
          <w:sz w:val="24"/>
          <w:szCs w:val="24"/>
        </w:rPr>
        <w:t>- педагогической</w:t>
      </w:r>
      <w:proofErr w:type="gramEnd"/>
      <w:r w:rsidR="002670C9" w:rsidRPr="002670C9">
        <w:rPr>
          <w:rFonts w:ascii="Times New Roman" w:hAnsi="Times New Roman" w:cs="Times New Roman"/>
          <w:sz w:val="24"/>
          <w:szCs w:val="24"/>
        </w:rPr>
        <w:t xml:space="preserve"> программы.</w:t>
      </w:r>
      <w:r w:rsidR="002670C9" w:rsidRPr="002670C9">
        <w:rPr>
          <w:rFonts w:ascii="Times New Roman" w:hAnsi="Times New Roman" w:cs="Times New Roman"/>
          <w:sz w:val="24"/>
          <w:szCs w:val="24"/>
        </w:rPr>
        <w:tab/>
        <w:t xml:space="preserve">Программа курса коррекционных занятий «Развитие психомоторики и сенсорных процессов» имеет своей </w:t>
      </w:r>
      <w:r w:rsidR="002670C9" w:rsidRPr="002670C9">
        <w:rPr>
          <w:rFonts w:ascii="Times New Roman" w:hAnsi="Times New Roman" w:cs="Times New Roman"/>
          <w:b/>
          <w:sz w:val="24"/>
          <w:szCs w:val="24"/>
        </w:rPr>
        <w:t>целью</w:t>
      </w:r>
      <w:r w:rsidR="002670C9" w:rsidRPr="002670C9">
        <w:rPr>
          <w:rFonts w:ascii="Times New Roman" w:hAnsi="Times New Roman" w:cs="Times New Roman"/>
          <w:sz w:val="24"/>
          <w:szCs w:val="24"/>
        </w:rPr>
        <w:t>: на основе создания оптимальных условий познания ребенком каждого объекта в совокупности сенсорных свойств, качеств, признаков дать правильное многогранное полифункциональное представление об окружающей действительности, способствующее оптимизации психического развития ребенка и более эффективной социализации его в обществе.</w:t>
      </w:r>
    </w:p>
    <w:p w:rsidR="002670C9" w:rsidRPr="002670C9" w:rsidRDefault="002670C9" w:rsidP="00287A02">
      <w:pPr>
        <w:jc w:val="both"/>
      </w:pPr>
      <w:r w:rsidRPr="002670C9">
        <w:rPr>
          <w:rFonts w:ascii="Times New Roman" w:hAnsi="Times New Roman" w:cs="Times New Roman"/>
          <w:sz w:val="24"/>
          <w:szCs w:val="24"/>
        </w:rPr>
        <w:tab/>
        <w:t xml:space="preserve">Достижение цели предусматривает решение ряда </w:t>
      </w:r>
      <w:r w:rsidRPr="002670C9">
        <w:rPr>
          <w:rFonts w:ascii="Times New Roman" w:hAnsi="Times New Roman" w:cs="Times New Roman"/>
          <w:b/>
          <w:sz w:val="24"/>
          <w:szCs w:val="24"/>
        </w:rPr>
        <w:t>задач</w:t>
      </w:r>
      <w:r w:rsidRPr="002670C9">
        <w:rPr>
          <w:rFonts w:ascii="Times New Roman" w:hAnsi="Times New Roman" w:cs="Times New Roman"/>
          <w:sz w:val="24"/>
          <w:szCs w:val="24"/>
        </w:rPr>
        <w:t>, основная из которых следующая: обогащение чувственного познавательного опыта на основе формирования умений наблюдать, сравнивать, выделять существенные признаки предметов и явлений и отражать их в речи, нацеленное на развитие психических процессов памяти, мышления, речи,</w:t>
      </w:r>
    </w:p>
    <w:p w:rsidR="00C8191F"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ab/>
        <w:t xml:space="preserve">Данный курс занятий является </w:t>
      </w:r>
      <w:proofErr w:type="spellStart"/>
      <w:proofErr w:type="gramStart"/>
      <w:r w:rsidRPr="002670C9">
        <w:rPr>
          <w:rFonts w:ascii="Times New Roman" w:hAnsi="Times New Roman" w:cs="Times New Roman"/>
          <w:sz w:val="24"/>
          <w:szCs w:val="24"/>
        </w:rPr>
        <w:t>коррекционно</w:t>
      </w:r>
      <w:proofErr w:type="spellEnd"/>
      <w:r w:rsidRPr="002670C9">
        <w:rPr>
          <w:rFonts w:ascii="Times New Roman" w:hAnsi="Times New Roman" w:cs="Times New Roman"/>
          <w:sz w:val="24"/>
          <w:szCs w:val="24"/>
        </w:rPr>
        <w:t xml:space="preserve"> направленным</w:t>
      </w:r>
      <w:proofErr w:type="gramEnd"/>
      <w:r w:rsidRPr="002670C9">
        <w:rPr>
          <w:rFonts w:ascii="Times New Roman" w:hAnsi="Times New Roman" w:cs="Times New Roman"/>
          <w:sz w:val="24"/>
          <w:szCs w:val="24"/>
        </w:rPr>
        <w:t>: наряду с развитием общих способностей предполагается исправление присущих умственно отсталым детям недостатков психофизического развития и формирование у них относительно сложных видов психической деятельности.</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ab/>
      </w:r>
      <w:r w:rsidR="00C8191F">
        <w:rPr>
          <w:rFonts w:ascii="Times New Roman" w:hAnsi="Times New Roman" w:cs="Times New Roman"/>
          <w:sz w:val="24"/>
          <w:szCs w:val="24"/>
        </w:rPr>
        <w:tab/>
        <w:t>К</w:t>
      </w:r>
      <w:r w:rsidRPr="002670C9">
        <w:rPr>
          <w:rFonts w:ascii="Times New Roman" w:hAnsi="Times New Roman" w:cs="Times New Roman"/>
          <w:sz w:val="24"/>
          <w:szCs w:val="24"/>
        </w:rPr>
        <w:t xml:space="preserve">алендарно-тематический план курса занятий «Развитие психомоторики и сенсорных процессов» является вариативным и имеет адресную направленность на конкретного ребенка или подгруппу учеников, имеющих сходные затруднения. </w:t>
      </w:r>
      <w:proofErr w:type="gramStart"/>
      <w:r w:rsidRPr="002670C9">
        <w:rPr>
          <w:rFonts w:ascii="Times New Roman" w:hAnsi="Times New Roman" w:cs="Times New Roman"/>
          <w:sz w:val="24"/>
          <w:szCs w:val="24"/>
        </w:rPr>
        <w:t xml:space="preserve">При этом </w:t>
      </w:r>
      <w:r w:rsidRPr="002670C9">
        <w:rPr>
          <w:rFonts w:ascii="Times New Roman" w:hAnsi="Times New Roman" w:cs="Times New Roman"/>
          <w:sz w:val="24"/>
          <w:szCs w:val="24"/>
        </w:rPr>
        <w:lastRenderedPageBreak/>
        <w:t>педагог определяет для себя основную из двух возможных (кроме коррекционно-развивающих) целей занятий:</w:t>
      </w:r>
      <w:proofErr w:type="gramEnd"/>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ab/>
      </w:r>
      <w:r w:rsidRPr="002670C9">
        <w:rPr>
          <w:rFonts w:ascii="Times New Roman" w:hAnsi="Times New Roman" w:cs="Times New Roman"/>
          <w:b/>
          <w:sz w:val="24"/>
          <w:szCs w:val="24"/>
        </w:rPr>
        <w:t>- подготовить ребенка к усвоению учебного материала</w:t>
      </w:r>
      <w:r w:rsidRPr="002670C9">
        <w:rPr>
          <w:rFonts w:ascii="Times New Roman" w:hAnsi="Times New Roman" w:cs="Times New Roman"/>
          <w:sz w:val="24"/>
          <w:szCs w:val="24"/>
        </w:rPr>
        <w:t xml:space="preserve"> или</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ab/>
      </w:r>
      <w:r w:rsidRPr="002670C9">
        <w:rPr>
          <w:rFonts w:ascii="Times New Roman" w:hAnsi="Times New Roman" w:cs="Times New Roman"/>
          <w:b/>
          <w:sz w:val="24"/>
          <w:szCs w:val="24"/>
        </w:rPr>
        <w:t>- восполнить имеющиеся пробелы в его знаниях</w:t>
      </w:r>
      <w:r w:rsidRPr="002670C9">
        <w:rPr>
          <w:rFonts w:ascii="Times New Roman" w:hAnsi="Times New Roman" w:cs="Times New Roman"/>
          <w:sz w:val="24"/>
          <w:szCs w:val="24"/>
        </w:rPr>
        <w:t>. В зависимости от целей курса занятий и будут выстраиваться календарно-тематический план: последовательность прохождения разделов программы, количество часов на каждый из них; определяться формы раб</w:t>
      </w:r>
      <w:r w:rsidR="004B3844">
        <w:rPr>
          <w:rFonts w:ascii="Times New Roman" w:hAnsi="Times New Roman" w:cs="Times New Roman"/>
          <w:sz w:val="24"/>
          <w:szCs w:val="24"/>
        </w:rPr>
        <w:t>оты на занятии и их соотношение</w:t>
      </w:r>
      <w:r w:rsidRPr="002670C9">
        <w:rPr>
          <w:rFonts w:ascii="Times New Roman" w:hAnsi="Times New Roman" w:cs="Times New Roman"/>
          <w:sz w:val="24"/>
          <w:szCs w:val="24"/>
        </w:rPr>
        <w:t xml:space="preserve">. При этом необходимо учитывать темп прохождения программы по основным предметам (математика, русский язык, трудовое обучение, изобразительная деятельность, физическая культура)  и соответственно подбирать методические приемы работы с учащимися для индивидуальной коррекции. Несомненно, формирование </w:t>
      </w:r>
      <w:proofErr w:type="spellStart"/>
      <w:r w:rsidRPr="002670C9">
        <w:rPr>
          <w:rFonts w:ascii="Times New Roman" w:hAnsi="Times New Roman" w:cs="Times New Roman"/>
          <w:sz w:val="24"/>
          <w:szCs w:val="24"/>
        </w:rPr>
        <w:t>межпредметных</w:t>
      </w:r>
      <w:proofErr w:type="spellEnd"/>
      <w:r w:rsidRPr="002670C9">
        <w:rPr>
          <w:rFonts w:ascii="Times New Roman" w:hAnsi="Times New Roman" w:cs="Times New Roman"/>
          <w:sz w:val="24"/>
          <w:szCs w:val="24"/>
        </w:rPr>
        <w:t xml:space="preserve"> связей обеспечит более успешное продвижение в обучении каждого ребенка. Но педагогу следует помнить, что </w:t>
      </w:r>
      <w:proofErr w:type="spellStart"/>
      <w:r w:rsidRPr="002670C9">
        <w:rPr>
          <w:rFonts w:ascii="Times New Roman" w:hAnsi="Times New Roman" w:cs="Times New Roman"/>
          <w:sz w:val="24"/>
          <w:szCs w:val="24"/>
        </w:rPr>
        <w:t>интегративность</w:t>
      </w:r>
      <w:proofErr w:type="spellEnd"/>
      <w:r w:rsidRPr="002670C9">
        <w:rPr>
          <w:rFonts w:ascii="Times New Roman" w:hAnsi="Times New Roman" w:cs="Times New Roman"/>
          <w:sz w:val="24"/>
          <w:szCs w:val="24"/>
        </w:rPr>
        <w:t xml:space="preserve"> курса достигается не только за счет </w:t>
      </w:r>
      <w:proofErr w:type="spellStart"/>
      <w:r w:rsidRPr="002670C9">
        <w:rPr>
          <w:rFonts w:ascii="Times New Roman" w:hAnsi="Times New Roman" w:cs="Times New Roman"/>
          <w:sz w:val="24"/>
          <w:szCs w:val="24"/>
        </w:rPr>
        <w:t>межпредметных</w:t>
      </w:r>
      <w:proofErr w:type="spellEnd"/>
      <w:r w:rsidRPr="002670C9">
        <w:rPr>
          <w:rFonts w:ascii="Times New Roman" w:hAnsi="Times New Roman" w:cs="Times New Roman"/>
          <w:sz w:val="24"/>
          <w:szCs w:val="24"/>
        </w:rPr>
        <w:t xml:space="preserve"> связей, а, главным образом за счет коррекционно-развивающих приемов, направленных на развитие базальных составляющих познавательной деятельности ребенка.</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ab/>
      </w:r>
      <w:r w:rsidRPr="002670C9">
        <w:rPr>
          <w:rFonts w:ascii="Times New Roman" w:hAnsi="Times New Roman" w:cs="Times New Roman"/>
          <w:sz w:val="24"/>
          <w:szCs w:val="24"/>
        </w:rPr>
        <w:tab/>
        <w:t>Принцип единства диагностики и коррекции развития требует постоянной фиксации происходящих изменений в состоянии ребенка. По мере исправления типичных недостатков и затруднений у учащихся, с которыми проводилась индивидуальная коррекция, они включаются в групповую работу, тем самым обеспечивая подвижный состав подгрупп.</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ab/>
      </w:r>
      <w:r w:rsidRPr="002670C9">
        <w:rPr>
          <w:rFonts w:ascii="Times New Roman" w:hAnsi="Times New Roman" w:cs="Times New Roman"/>
          <w:sz w:val="24"/>
          <w:szCs w:val="24"/>
        </w:rPr>
        <w:tab/>
        <w:t xml:space="preserve">Сенсорное развитие умственно отсталого ребенка значительно отстает по срокам формирования и проходит чрезвычайно неравномерно. Замедленность, </w:t>
      </w:r>
      <w:proofErr w:type="spellStart"/>
      <w:r w:rsidRPr="002670C9">
        <w:rPr>
          <w:rFonts w:ascii="Times New Roman" w:hAnsi="Times New Roman" w:cs="Times New Roman"/>
          <w:sz w:val="24"/>
          <w:szCs w:val="24"/>
        </w:rPr>
        <w:t>недифференцированность</w:t>
      </w:r>
      <w:proofErr w:type="spellEnd"/>
      <w:r w:rsidRPr="002670C9">
        <w:rPr>
          <w:rFonts w:ascii="Times New Roman" w:hAnsi="Times New Roman" w:cs="Times New Roman"/>
          <w:sz w:val="24"/>
          <w:szCs w:val="24"/>
        </w:rPr>
        <w:t xml:space="preserve">, узость объема восприятия, нарушения </w:t>
      </w:r>
      <w:proofErr w:type="spellStart"/>
      <w:proofErr w:type="gramStart"/>
      <w:r w:rsidRPr="002670C9">
        <w:rPr>
          <w:rFonts w:ascii="Times New Roman" w:hAnsi="Times New Roman" w:cs="Times New Roman"/>
          <w:sz w:val="24"/>
          <w:szCs w:val="24"/>
        </w:rPr>
        <w:t>аналитико</w:t>
      </w:r>
      <w:proofErr w:type="spellEnd"/>
      <w:r w:rsidRPr="002670C9">
        <w:rPr>
          <w:rFonts w:ascii="Times New Roman" w:hAnsi="Times New Roman" w:cs="Times New Roman"/>
          <w:sz w:val="24"/>
          <w:szCs w:val="24"/>
        </w:rPr>
        <w:t>- синтетической</w:t>
      </w:r>
      <w:proofErr w:type="gramEnd"/>
      <w:r w:rsidRPr="002670C9">
        <w:rPr>
          <w:rFonts w:ascii="Times New Roman" w:hAnsi="Times New Roman" w:cs="Times New Roman"/>
          <w:sz w:val="24"/>
          <w:szCs w:val="24"/>
        </w:rPr>
        <w:t xml:space="preserve"> деятельности, специфические недостатки памяти затрудняют его знакомство с окружающим миром. Такого ребенка следует научить планомерному наблюдению за объектом, рассматриванию его, ощупыванию и обследованию. Но кроме этого необходимо определить отношения выявленных свойств и качеств данного предмета к свойствам и качествам других предметов, т.е. ученик должен овладеть своеобразными чувственными мерками, которые сложились исторически,- сенсорными эталонами. Только тогда появится точность восприятия, сформируется способность анализировать свойства предметов, сравнивать их, обобщать, сопоставлять результаты восприятия. Усвоение сенсорных эталонов – системы геометрических форм, шкалы величины, цветового спектра и предусматривает данная программа.</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ab/>
      </w:r>
      <w:proofErr w:type="gramStart"/>
      <w:r w:rsidRPr="002670C9">
        <w:rPr>
          <w:rFonts w:ascii="Times New Roman" w:hAnsi="Times New Roman" w:cs="Times New Roman"/>
          <w:sz w:val="24"/>
          <w:szCs w:val="24"/>
        </w:rPr>
        <w:t>Формирование и обогащение чувственного опыта ребенка через совершенствование работы всех видов анализаторов: зрительного, слухового, тактильно- двигательного, обонятельного, вкусового, осязательного  (умения видеть, слышать, осязать ит.д.) является необходимой предпосылкой развития познавательной деятельности умственно отсталых школьников.</w:t>
      </w:r>
      <w:proofErr w:type="gramEnd"/>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ab/>
        <w:t xml:space="preserve">Эффективность аналитико-синтетической деятельности в процессе восприятия также обеспечивает использование сенсомоторных действий: чтобы познакомиться с каким-то предметом практически, его нужно потрогать руками, сжать, погладить, покатать и т.д. Развитие сенсорной системы тесно связано с развитием моторной системы, </w:t>
      </w:r>
      <w:r w:rsidRPr="002670C9">
        <w:rPr>
          <w:rFonts w:ascii="Times New Roman" w:hAnsi="Times New Roman" w:cs="Times New Roman"/>
          <w:sz w:val="24"/>
          <w:szCs w:val="24"/>
        </w:rPr>
        <w:lastRenderedPageBreak/>
        <w:t>поэтому в программу включены задачи совершенствования координации движений, преодоления моторной неловкости, развития мелкой моторики при выполнении специальных упражнений.</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ab/>
        <w:t xml:space="preserve">Большое значение для психического развития имеет закрепление чувственного опыта в слове. Речь служит орудием человеческого мышления, средством общения и регуляции деятельности. Для умственно отсталых детей характерны выраженные отклонения в речевом развитии, которые обнаруживаются на различных уровнях речевой деятельности. Использование на </w:t>
      </w:r>
      <w:proofErr w:type="spellStart"/>
      <w:r w:rsidRPr="002670C9">
        <w:rPr>
          <w:rFonts w:ascii="Times New Roman" w:hAnsi="Times New Roman" w:cs="Times New Roman"/>
          <w:sz w:val="24"/>
          <w:szCs w:val="24"/>
        </w:rPr>
        <w:t>психокоррекционных</w:t>
      </w:r>
      <w:proofErr w:type="spellEnd"/>
      <w:r w:rsidRPr="002670C9">
        <w:rPr>
          <w:rFonts w:ascii="Times New Roman" w:hAnsi="Times New Roman" w:cs="Times New Roman"/>
          <w:sz w:val="24"/>
          <w:szCs w:val="24"/>
        </w:rPr>
        <w:t xml:space="preserve"> занятиях всего многообразия приемов, облегчающих восприятие: показ предметов, стимулирующие реплики и направляющие внимание вопросы, рассказ педагога, игра, создание проблемной ситуации и др., побуждают учеников к </w:t>
      </w:r>
      <w:proofErr w:type="spellStart"/>
      <w:r w:rsidRPr="002670C9">
        <w:rPr>
          <w:rFonts w:ascii="Times New Roman" w:hAnsi="Times New Roman" w:cs="Times New Roman"/>
          <w:sz w:val="24"/>
          <w:szCs w:val="24"/>
        </w:rPr>
        <w:t>оречевлению</w:t>
      </w:r>
      <w:proofErr w:type="spellEnd"/>
      <w:r w:rsidRPr="002670C9">
        <w:rPr>
          <w:rFonts w:ascii="Times New Roman" w:hAnsi="Times New Roman" w:cs="Times New Roman"/>
          <w:sz w:val="24"/>
          <w:szCs w:val="24"/>
        </w:rPr>
        <w:t xml:space="preserve"> того, что они видят, к выполнению с объектом определенным образом организованной деятельности и к формулированию полученных результатов. Разные виды деятельности предоставляют большие возможности для обогащения словарного запаса детей.</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ab/>
        <w:t xml:space="preserve">Особое внимание должно уделяться планированию предстоящей деятельности, осуществлении </w:t>
      </w:r>
      <w:proofErr w:type="gramStart"/>
      <w:r w:rsidRPr="002670C9">
        <w:rPr>
          <w:rFonts w:ascii="Times New Roman" w:hAnsi="Times New Roman" w:cs="Times New Roman"/>
          <w:sz w:val="24"/>
          <w:szCs w:val="24"/>
        </w:rPr>
        <w:t>контроля за</w:t>
      </w:r>
      <w:proofErr w:type="gramEnd"/>
      <w:r w:rsidRPr="002670C9">
        <w:rPr>
          <w:rFonts w:ascii="Times New Roman" w:hAnsi="Times New Roman" w:cs="Times New Roman"/>
          <w:sz w:val="24"/>
          <w:szCs w:val="24"/>
        </w:rPr>
        <w:t xml:space="preserve"> ходом работы и предоставлению отчета по ее окончании, что, несомненно, трудно для умственно отсталых учащихся начальных классов и без специального обучения, как показывают научные исследования, не формируется.</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ab/>
        <w:t xml:space="preserve">Учитывая психологические особенности детей, целесообразно давать материал небольшими дозами, дробно, с </w:t>
      </w:r>
      <w:proofErr w:type="gramStart"/>
      <w:r w:rsidRPr="002670C9">
        <w:rPr>
          <w:rFonts w:ascii="Times New Roman" w:hAnsi="Times New Roman" w:cs="Times New Roman"/>
          <w:sz w:val="24"/>
          <w:szCs w:val="24"/>
        </w:rPr>
        <w:t>более постепенным</w:t>
      </w:r>
      <w:proofErr w:type="gramEnd"/>
      <w:r w:rsidRPr="002670C9">
        <w:rPr>
          <w:rFonts w:ascii="Times New Roman" w:hAnsi="Times New Roman" w:cs="Times New Roman"/>
          <w:sz w:val="24"/>
          <w:szCs w:val="24"/>
        </w:rPr>
        <w:t>, чем обычно усложнением, увеличивая количество закрепляющих упражнений, включая ежедневно материал  для повторения самостоятельных работ. Учащиеся должны уметь показать и прокомментировать свои действия, объяснить все, что они делают, собирают, решают, рисуют, лепят. Коррекционно-развивающие занятия должны обеспечить не только усвоение определенных знаний, умений и навыков, но также формирование приемов умственной деятельности, необходимых для коррекции недостатков развития учащихся.</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ab/>
        <w:t>Программа предусматривает развитие и воспитание детей на занятии через обучение, игру, музыку, движение, изобразительную деятельность ит.д. в процессе преимущественно коллективной деятельности, что взаимно обогащает детей, вызывает положительные эмоции и чувства, способствует овладению различными способами управления собственным поведением.   Немаловажной задачей является выработка положительной мотивации к учению.</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ab/>
        <w:t xml:space="preserve">Итак, структура программы коррекционных занятий по развитию психомоторики и сенсорных процессов включает в себя следующие </w:t>
      </w:r>
      <w:r w:rsidRPr="002670C9">
        <w:rPr>
          <w:rFonts w:ascii="Times New Roman" w:hAnsi="Times New Roman" w:cs="Times New Roman"/>
          <w:b/>
          <w:sz w:val="24"/>
          <w:szCs w:val="24"/>
        </w:rPr>
        <w:t>разделы:</w:t>
      </w:r>
    </w:p>
    <w:p w:rsid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ab/>
        <w:t>- развитие крупной и мелкой моторики;</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ab/>
        <w:t>- тактильно- двигательное восприятие;</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ab/>
        <w:t>- кинестетическое и кинетическое развитие;</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ab/>
        <w:t>-восприятие формы, величины, цвета; конструирование предметов;</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ab/>
        <w:t>- развитие зрительного восприятия и зрительной памяти;</w:t>
      </w:r>
    </w:p>
    <w:p w:rsidR="002670C9" w:rsidRPr="002670C9" w:rsidRDefault="002670C9" w:rsidP="002670C9">
      <w:pPr>
        <w:ind w:firstLine="708"/>
        <w:jc w:val="both"/>
        <w:rPr>
          <w:rFonts w:ascii="Times New Roman" w:hAnsi="Times New Roman" w:cs="Times New Roman"/>
          <w:sz w:val="24"/>
          <w:szCs w:val="24"/>
        </w:rPr>
      </w:pPr>
      <w:r w:rsidRPr="002670C9">
        <w:rPr>
          <w:rFonts w:ascii="Times New Roman" w:hAnsi="Times New Roman" w:cs="Times New Roman"/>
          <w:sz w:val="24"/>
          <w:szCs w:val="24"/>
        </w:rPr>
        <w:lastRenderedPageBreak/>
        <w:t>-восприятие особых свой</w:t>
      </w:r>
      <w:proofErr w:type="gramStart"/>
      <w:r w:rsidRPr="002670C9">
        <w:rPr>
          <w:rFonts w:ascii="Times New Roman" w:hAnsi="Times New Roman" w:cs="Times New Roman"/>
          <w:sz w:val="24"/>
          <w:szCs w:val="24"/>
        </w:rPr>
        <w:t>ств пр</w:t>
      </w:r>
      <w:proofErr w:type="gramEnd"/>
      <w:r w:rsidRPr="002670C9">
        <w:rPr>
          <w:rFonts w:ascii="Times New Roman" w:hAnsi="Times New Roman" w:cs="Times New Roman"/>
          <w:sz w:val="24"/>
          <w:szCs w:val="24"/>
        </w:rPr>
        <w:t>едметов через развитие осязания, обоняния, барических ощущений, вкусовых качеств;</w:t>
      </w:r>
    </w:p>
    <w:p w:rsidR="002670C9" w:rsidRPr="002670C9" w:rsidRDefault="002670C9" w:rsidP="002670C9">
      <w:pPr>
        <w:ind w:firstLine="708"/>
        <w:jc w:val="both"/>
        <w:rPr>
          <w:rFonts w:ascii="Times New Roman" w:hAnsi="Times New Roman" w:cs="Times New Roman"/>
          <w:sz w:val="24"/>
          <w:szCs w:val="24"/>
        </w:rPr>
      </w:pPr>
      <w:r w:rsidRPr="002670C9">
        <w:rPr>
          <w:rFonts w:ascii="Times New Roman" w:hAnsi="Times New Roman" w:cs="Times New Roman"/>
          <w:sz w:val="24"/>
          <w:szCs w:val="24"/>
        </w:rPr>
        <w:t>-развитие слухового восприятия и слуховой памяти;</w:t>
      </w:r>
    </w:p>
    <w:p w:rsidR="002670C9" w:rsidRPr="002670C9" w:rsidRDefault="002670C9" w:rsidP="002670C9">
      <w:pPr>
        <w:ind w:firstLine="708"/>
        <w:jc w:val="both"/>
        <w:rPr>
          <w:rFonts w:ascii="Times New Roman" w:hAnsi="Times New Roman" w:cs="Times New Roman"/>
          <w:sz w:val="24"/>
          <w:szCs w:val="24"/>
        </w:rPr>
      </w:pPr>
      <w:r w:rsidRPr="002670C9">
        <w:rPr>
          <w:rFonts w:ascii="Times New Roman" w:hAnsi="Times New Roman" w:cs="Times New Roman"/>
          <w:sz w:val="24"/>
          <w:szCs w:val="24"/>
        </w:rPr>
        <w:t>-восприятие пространства;</w:t>
      </w:r>
    </w:p>
    <w:p w:rsidR="002670C9" w:rsidRPr="002670C9" w:rsidRDefault="002670C9" w:rsidP="002670C9">
      <w:pPr>
        <w:ind w:firstLine="708"/>
        <w:jc w:val="both"/>
        <w:rPr>
          <w:rFonts w:ascii="Times New Roman" w:hAnsi="Times New Roman" w:cs="Times New Roman"/>
          <w:sz w:val="24"/>
          <w:szCs w:val="24"/>
        </w:rPr>
      </w:pPr>
      <w:r w:rsidRPr="002670C9">
        <w:rPr>
          <w:rFonts w:ascii="Times New Roman" w:hAnsi="Times New Roman" w:cs="Times New Roman"/>
          <w:sz w:val="24"/>
          <w:szCs w:val="24"/>
        </w:rPr>
        <w:t>-восприятие времени.</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 xml:space="preserve"> </w:t>
      </w:r>
      <w:r w:rsidRPr="002670C9">
        <w:rPr>
          <w:rFonts w:ascii="Times New Roman" w:hAnsi="Times New Roman" w:cs="Times New Roman"/>
          <w:sz w:val="24"/>
          <w:szCs w:val="24"/>
        </w:rPr>
        <w:tab/>
        <w:t xml:space="preserve"> Раздел </w:t>
      </w:r>
      <w:r w:rsidRPr="002670C9">
        <w:rPr>
          <w:rFonts w:ascii="Times New Roman" w:hAnsi="Times New Roman" w:cs="Times New Roman"/>
          <w:b/>
          <w:sz w:val="24"/>
          <w:szCs w:val="24"/>
        </w:rPr>
        <w:t xml:space="preserve">« Развитие крупной и мелкой моторики; </w:t>
      </w:r>
      <w:proofErr w:type="spellStart"/>
      <w:r w:rsidRPr="002670C9">
        <w:rPr>
          <w:rFonts w:ascii="Times New Roman" w:hAnsi="Times New Roman" w:cs="Times New Roman"/>
          <w:b/>
          <w:sz w:val="24"/>
          <w:szCs w:val="24"/>
        </w:rPr>
        <w:t>графомоторных</w:t>
      </w:r>
      <w:proofErr w:type="spellEnd"/>
      <w:r w:rsidRPr="002670C9">
        <w:rPr>
          <w:rFonts w:ascii="Times New Roman" w:hAnsi="Times New Roman" w:cs="Times New Roman"/>
          <w:b/>
          <w:sz w:val="24"/>
          <w:szCs w:val="24"/>
        </w:rPr>
        <w:t xml:space="preserve"> навыков»</w:t>
      </w:r>
      <w:r w:rsidRPr="002670C9">
        <w:rPr>
          <w:rFonts w:ascii="Times New Roman" w:hAnsi="Times New Roman" w:cs="Times New Roman"/>
          <w:sz w:val="24"/>
          <w:szCs w:val="24"/>
        </w:rPr>
        <w:t xml:space="preserve"> решает ряд задач, связанных с расширением двигательного опыта учащихся, развитием умения согласовать движение различных частей тела, целенаправленно выполнять отдельные действия и серии действий по инструкции педагога, что является в свою очередь основой для формирования у школьников пространственной ориентировки. Коррекционная направленность занятий предполагает также работу по укреплению моторики рук, развитию координации движений кисти рук и пальцев. Для умственно отсталых учащихся характерно наличие тонических движений, слабость мышц, неумение рационально распределять мышечные усилия, неловкость движени</w:t>
      </w:r>
      <w:r w:rsidR="00FC43B6">
        <w:rPr>
          <w:rFonts w:ascii="Times New Roman" w:hAnsi="Times New Roman" w:cs="Times New Roman"/>
          <w:sz w:val="24"/>
          <w:szCs w:val="24"/>
        </w:rPr>
        <w:t>й</w:t>
      </w:r>
      <w:r w:rsidRPr="002670C9">
        <w:rPr>
          <w:rFonts w:ascii="Times New Roman" w:hAnsi="Times New Roman" w:cs="Times New Roman"/>
          <w:sz w:val="24"/>
          <w:szCs w:val="24"/>
        </w:rPr>
        <w:t xml:space="preserve"> </w:t>
      </w:r>
      <w:r w:rsidR="00FC43B6">
        <w:rPr>
          <w:rFonts w:ascii="Times New Roman" w:hAnsi="Times New Roman" w:cs="Times New Roman"/>
          <w:sz w:val="24"/>
          <w:szCs w:val="24"/>
        </w:rPr>
        <w:t xml:space="preserve"> и </w:t>
      </w:r>
      <w:r w:rsidRPr="002670C9">
        <w:rPr>
          <w:rFonts w:ascii="Times New Roman" w:hAnsi="Times New Roman" w:cs="Times New Roman"/>
          <w:sz w:val="24"/>
          <w:szCs w:val="24"/>
        </w:rPr>
        <w:t>т.д. Общеизвестно, что ученики с двигательной недостаточностью на уроках русского языка с трудом осваивают технику письма. Из-за несовершенства моторики при обучении математике испытывают затруднение в работе со счетными палочками, линейкой, угольником. Идентичные трудности проявляются в процессе ручного труда, рисования. Моторное недоразвитие тормозит овладение предметными действиями, а значит и овладение ориентировкой в окружающем мире. Пальчиковую гимнастику, специальные упражнения для удержания письменных принадлежностей (движения карандашом в воздухе, письмо ручкой в воздухе, обводка лекал и др.), упражнения на координацию движений рук («кулак – ладонь поочередно и одновременно, др.) следует проводить 2-3 раза на каждом занятии по 2-3 минуты. Допустимо проведение коррекционных занятий (особенно в первом – втором классах), полностью посвященных развитию мелкой моторики и обучению пользованию письменными принадлежностями.</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 xml:space="preserve"> </w:t>
      </w:r>
      <w:r w:rsidRPr="002670C9">
        <w:rPr>
          <w:rFonts w:ascii="Times New Roman" w:hAnsi="Times New Roman" w:cs="Times New Roman"/>
          <w:sz w:val="24"/>
          <w:szCs w:val="24"/>
        </w:rPr>
        <w:tab/>
        <w:t xml:space="preserve"> Для полноты представлений об объектах окружающего мира в программу включены занятия, основной целью которых является развитие </w:t>
      </w:r>
      <w:r w:rsidRPr="002670C9">
        <w:rPr>
          <w:rFonts w:ascii="Times New Roman" w:hAnsi="Times New Roman" w:cs="Times New Roman"/>
          <w:b/>
          <w:sz w:val="24"/>
          <w:szCs w:val="24"/>
        </w:rPr>
        <w:t xml:space="preserve">тактильно – двигательного восприятия. </w:t>
      </w:r>
      <w:r w:rsidRPr="002670C9">
        <w:rPr>
          <w:rFonts w:ascii="Times New Roman" w:hAnsi="Times New Roman" w:cs="Times New Roman"/>
          <w:sz w:val="24"/>
          <w:szCs w:val="24"/>
        </w:rPr>
        <w:t>Разные предметы обладают рядом свойств, которые невозможно познать с помощью только, например, зрительного или слухового анализатора. Речь идет о различении поверхностей предметов на ощупь (</w:t>
      </w:r>
      <w:proofErr w:type="gramStart"/>
      <w:r w:rsidRPr="002670C9">
        <w:rPr>
          <w:rFonts w:ascii="Times New Roman" w:hAnsi="Times New Roman" w:cs="Times New Roman"/>
          <w:sz w:val="24"/>
          <w:szCs w:val="24"/>
        </w:rPr>
        <w:t>мягкий</w:t>
      </w:r>
      <w:proofErr w:type="gramEnd"/>
      <w:r w:rsidRPr="002670C9">
        <w:rPr>
          <w:rFonts w:ascii="Times New Roman" w:hAnsi="Times New Roman" w:cs="Times New Roman"/>
          <w:sz w:val="24"/>
          <w:szCs w:val="24"/>
        </w:rPr>
        <w:t xml:space="preserve">, твердый, шершавый, колючий, др.), вибрационных качеств и возможностей. Тактильные ощущения, которые возникают при последовательном ощупывании предмета, выделении его контура (или объема), поверхности позволяют уточнить знания детей о материалах, их свойствах и качествах, сформировать обобщенное представление  о самом объекте. Поскольку формирование ощущение этого вида у умственно отсталых детей </w:t>
      </w:r>
      <w:proofErr w:type="gramStart"/>
      <w:r w:rsidRPr="002670C9">
        <w:rPr>
          <w:rFonts w:ascii="Times New Roman" w:hAnsi="Times New Roman" w:cs="Times New Roman"/>
          <w:sz w:val="24"/>
          <w:szCs w:val="24"/>
        </w:rPr>
        <w:t>значительно затруднено</w:t>
      </w:r>
      <w:proofErr w:type="gramEnd"/>
      <w:r w:rsidRPr="002670C9">
        <w:rPr>
          <w:rFonts w:ascii="Times New Roman" w:hAnsi="Times New Roman" w:cs="Times New Roman"/>
          <w:sz w:val="24"/>
          <w:szCs w:val="24"/>
        </w:rPr>
        <w:t>, особенно важно соблюдать последовательность в работе:</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-ощупывание предметов с различной поверхностью, обучение специальным обследующим движениям (поглаживание, разминание, постукивание и др.), обозначение словом свойств и качеств используемых материалов;</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lastRenderedPageBreak/>
        <w:t xml:space="preserve">-ощупывание предметов с контрастными поверхностями с открытыми глазами, </w:t>
      </w:r>
      <w:proofErr w:type="gramStart"/>
      <w:r w:rsidRPr="002670C9">
        <w:rPr>
          <w:rFonts w:ascii="Times New Roman" w:hAnsi="Times New Roman" w:cs="Times New Roman"/>
          <w:sz w:val="24"/>
          <w:szCs w:val="24"/>
        </w:rPr>
        <w:t>обозначение</w:t>
      </w:r>
      <w:proofErr w:type="gramEnd"/>
      <w:r w:rsidRPr="002670C9">
        <w:rPr>
          <w:rFonts w:ascii="Times New Roman" w:hAnsi="Times New Roman" w:cs="Times New Roman"/>
          <w:sz w:val="24"/>
          <w:szCs w:val="24"/>
        </w:rPr>
        <w:t xml:space="preserve"> словом свойств и качеств используемых материалов;</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 xml:space="preserve">- ощупывание отдельных предметов с закрытыми глазами, </w:t>
      </w:r>
      <w:proofErr w:type="gramStart"/>
      <w:r w:rsidRPr="002670C9">
        <w:rPr>
          <w:rFonts w:ascii="Times New Roman" w:hAnsi="Times New Roman" w:cs="Times New Roman"/>
          <w:sz w:val="24"/>
          <w:szCs w:val="24"/>
        </w:rPr>
        <w:t>обозначение</w:t>
      </w:r>
      <w:proofErr w:type="gramEnd"/>
      <w:r w:rsidRPr="002670C9">
        <w:rPr>
          <w:rFonts w:ascii="Times New Roman" w:hAnsi="Times New Roman" w:cs="Times New Roman"/>
          <w:sz w:val="24"/>
          <w:szCs w:val="24"/>
        </w:rPr>
        <w:t xml:space="preserve"> словом свойств и качеств используемых материалов;</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-нахождение на ощупь необходимого предмета по описанию свойств и качеств материала, из которого он изготовлен (выбор из 2-х предметов);</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 xml:space="preserve">- нахождение на ощупь необходимого предмета по описанию свойств и качеств материала, из которого он изготовлен </w:t>
      </w:r>
      <w:proofErr w:type="gramStart"/>
      <w:r w:rsidRPr="002670C9">
        <w:rPr>
          <w:rFonts w:ascii="Times New Roman" w:hAnsi="Times New Roman" w:cs="Times New Roman"/>
          <w:sz w:val="24"/>
          <w:szCs w:val="24"/>
        </w:rPr>
        <w:t xml:space="preserve">( </w:t>
      </w:r>
      <w:proofErr w:type="gramEnd"/>
      <w:r w:rsidRPr="002670C9">
        <w:rPr>
          <w:rFonts w:ascii="Times New Roman" w:hAnsi="Times New Roman" w:cs="Times New Roman"/>
          <w:sz w:val="24"/>
          <w:szCs w:val="24"/>
        </w:rPr>
        <w:t>выбор из 3  - 5  предметов);</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 xml:space="preserve"> </w:t>
      </w:r>
      <w:r w:rsidRPr="002670C9">
        <w:rPr>
          <w:rFonts w:ascii="Times New Roman" w:hAnsi="Times New Roman" w:cs="Times New Roman"/>
          <w:sz w:val="24"/>
          <w:szCs w:val="24"/>
        </w:rPr>
        <w:tab/>
        <w:t xml:space="preserve"> Целесообразное использование различных видов деятельности, прямо или косвенно способствующих развитию тактильно – двигательных ощущений: лепка из глины, пластилина, игры с крупной и мелкой мозаикой, др.</w:t>
      </w:r>
    </w:p>
    <w:p w:rsidR="002670C9" w:rsidRPr="002670C9" w:rsidRDefault="002670C9" w:rsidP="002670C9">
      <w:pPr>
        <w:ind w:firstLine="708"/>
        <w:jc w:val="both"/>
        <w:rPr>
          <w:rFonts w:ascii="Times New Roman" w:hAnsi="Times New Roman" w:cs="Times New Roman"/>
          <w:sz w:val="24"/>
          <w:szCs w:val="24"/>
        </w:rPr>
      </w:pPr>
      <w:r w:rsidRPr="002670C9">
        <w:rPr>
          <w:rFonts w:ascii="Times New Roman" w:hAnsi="Times New Roman" w:cs="Times New Roman"/>
          <w:sz w:val="24"/>
          <w:szCs w:val="24"/>
        </w:rPr>
        <w:t xml:space="preserve">  Раздел </w:t>
      </w:r>
      <w:r w:rsidRPr="002670C9">
        <w:rPr>
          <w:rFonts w:ascii="Times New Roman" w:hAnsi="Times New Roman" w:cs="Times New Roman"/>
          <w:b/>
          <w:sz w:val="24"/>
          <w:szCs w:val="24"/>
        </w:rPr>
        <w:t>«Кинестетическое и кинетическое развитие»</w:t>
      </w:r>
      <w:r w:rsidRPr="002670C9">
        <w:rPr>
          <w:rFonts w:ascii="Times New Roman" w:hAnsi="Times New Roman" w:cs="Times New Roman"/>
          <w:sz w:val="24"/>
          <w:szCs w:val="24"/>
        </w:rPr>
        <w:t xml:space="preserve"> предполагает формирование у детей ощущений от различных поз и движений своего тела или отдельных его частей (верхних и нижних конечностей, головы, туловища, др.) в пространстве. Кинетический фактор (моторная составляющая) является ведущим при осуществлении </w:t>
      </w:r>
      <w:proofErr w:type="spellStart"/>
      <w:r w:rsidRPr="002670C9">
        <w:rPr>
          <w:rFonts w:ascii="Times New Roman" w:hAnsi="Times New Roman" w:cs="Times New Roman"/>
          <w:sz w:val="24"/>
          <w:szCs w:val="24"/>
        </w:rPr>
        <w:t>зрительномоторных</w:t>
      </w:r>
      <w:proofErr w:type="spellEnd"/>
      <w:r w:rsidRPr="002670C9">
        <w:rPr>
          <w:rFonts w:ascii="Times New Roman" w:hAnsi="Times New Roman" w:cs="Times New Roman"/>
          <w:sz w:val="24"/>
          <w:szCs w:val="24"/>
        </w:rPr>
        <w:t xml:space="preserve">, </w:t>
      </w:r>
      <w:proofErr w:type="spellStart"/>
      <w:r w:rsidRPr="002670C9">
        <w:rPr>
          <w:rFonts w:ascii="Times New Roman" w:hAnsi="Times New Roman" w:cs="Times New Roman"/>
          <w:sz w:val="24"/>
          <w:szCs w:val="24"/>
        </w:rPr>
        <w:t>слухомоторных</w:t>
      </w:r>
      <w:proofErr w:type="spellEnd"/>
      <w:r w:rsidRPr="002670C9">
        <w:rPr>
          <w:rFonts w:ascii="Times New Roman" w:hAnsi="Times New Roman" w:cs="Times New Roman"/>
          <w:sz w:val="24"/>
          <w:szCs w:val="24"/>
        </w:rPr>
        <w:t xml:space="preserve">, </w:t>
      </w:r>
      <w:proofErr w:type="spellStart"/>
      <w:r w:rsidRPr="002670C9">
        <w:rPr>
          <w:rFonts w:ascii="Times New Roman" w:hAnsi="Times New Roman" w:cs="Times New Roman"/>
          <w:sz w:val="24"/>
          <w:szCs w:val="24"/>
        </w:rPr>
        <w:t>речемоторных</w:t>
      </w:r>
      <w:proofErr w:type="spellEnd"/>
      <w:r w:rsidRPr="002670C9">
        <w:rPr>
          <w:rFonts w:ascii="Times New Roman" w:hAnsi="Times New Roman" w:cs="Times New Roman"/>
          <w:sz w:val="24"/>
          <w:szCs w:val="24"/>
        </w:rPr>
        <w:t xml:space="preserve">, </w:t>
      </w:r>
      <w:proofErr w:type="spellStart"/>
      <w:r w:rsidRPr="002670C9">
        <w:rPr>
          <w:rFonts w:ascii="Times New Roman" w:hAnsi="Times New Roman" w:cs="Times New Roman"/>
          <w:sz w:val="24"/>
          <w:szCs w:val="24"/>
        </w:rPr>
        <w:t>ритмикомоторных</w:t>
      </w:r>
      <w:proofErr w:type="spellEnd"/>
      <w:r w:rsidRPr="002670C9">
        <w:rPr>
          <w:rFonts w:ascii="Times New Roman" w:hAnsi="Times New Roman" w:cs="Times New Roman"/>
          <w:sz w:val="24"/>
          <w:szCs w:val="24"/>
        </w:rPr>
        <w:t>, координационно-моторных факторов. Отклонение в развитие моторики сказываются на динамике не только двигательных навыков, но и мыслительных процессов, формировании речи, письма и др.</w:t>
      </w:r>
    </w:p>
    <w:p w:rsidR="002670C9" w:rsidRPr="002670C9" w:rsidRDefault="002670C9" w:rsidP="00FC43B6">
      <w:pPr>
        <w:ind w:firstLine="708"/>
        <w:jc w:val="both"/>
        <w:rPr>
          <w:rFonts w:ascii="Times New Roman" w:hAnsi="Times New Roman" w:cs="Times New Roman"/>
          <w:sz w:val="24"/>
          <w:szCs w:val="24"/>
        </w:rPr>
      </w:pPr>
      <w:r w:rsidRPr="002670C9">
        <w:rPr>
          <w:rFonts w:ascii="Times New Roman" w:hAnsi="Times New Roman" w:cs="Times New Roman"/>
          <w:sz w:val="24"/>
          <w:szCs w:val="24"/>
        </w:rPr>
        <w:t xml:space="preserve"> Кинестетический фактор несет информацию о взаиморасположении моторных аппаратов в статике и движении. Он тесно связан с осязанием, что способствует обеспечению более тонких и пластичных подкреплений сложных комплексов рук, ног, кисти, пальцев, органов артикуляции, глаз и т.д. В чувственном познании осязательно – двигательное восприятие преобладает над чисто </w:t>
      </w:r>
      <w:proofErr w:type="gramStart"/>
      <w:r w:rsidRPr="002670C9">
        <w:rPr>
          <w:rFonts w:ascii="Times New Roman" w:hAnsi="Times New Roman" w:cs="Times New Roman"/>
          <w:sz w:val="24"/>
          <w:szCs w:val="24"/>
        </w:rPr>
        <w:t>зрительным</w:t>
      </w:r>
      <w:proofErr w:type="gramEnd"/>
      <w:r w:rsidRPr="002670C9">
        <w:rPr>
          <w:rFonts w:ascii="Times New Roman" w:hAnsi="Times New Roman" w:cs="Times New Roman"/>
          <w:sz w:val="24"/>
          <w:szCs w:val="24"/>
        </w:rPr>
        <w:t xml:space="preserve">. Формирование представлений ребенка о схеме собственного тела формируется исключительно на кинестетической основе. Исследования, проведенные сотрудниками Центра </w:t>
      </w:r>
      <w:proofErr w:type="spellStart"/>
      <w:r w:rsidRPr="002670C9">
        <w:rPr>
          <w:rFonts w:ascii="Times New Roman" w:hAnsi="Times New Roman" w:cs="Times New Roman"/>
          <w:sz w:val="24"/>
          <w:szCs w:val="24"/>
        </w:rPr>
        <w:t>здоровьесберегающих</w:t>
      </w:r>
      <w:proofErr w:type="spellEnd"/>
      <w:r w:rsidRPr="002670C9">
        <w:rPr>
          <w:rFonts w:ascii="Times New Roman" w:hAnsi="Times New Roman" w:cs="Times New Roman"/>
          <w:sz w:val="24"/>
          <w:szCs w:val="24"/>
        </w:rPr>
        <w:t xml:space="preserve"> педагогических технологий РАО, гуманитарно-художественного института НГАСУ (2001 г.) убедительно доказали, что формирование у детей образа  своего телесного (физического) «Я» без специального обучения не формируется. Необходимо проведение специальных упражнений на развитие зрительно – моторной координации с предметами и без них, физических упражнений на развитие симметричной мышечной силы тела, на координацию верхних и нижних конечностей, других частей тела. Это влияет на улучшение адаптации в пространстве и его более уверенном освоении, повышении работоспособности ребенка, статистической и динамической выносливости.</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 xml:space="preserve"> </w:t>
      </w:r>
      <w:r w:rsidRPr="002670C9">
        <w:rPr>
          <w:rFonts w:ascii="Times New Roman" w:hAnsi="Times New Roman" w:cs="Times New Roman"/>
          <w:sz w:val="24"/>
          <w:szCs w:val="24"/>
        </w:rPr>
        <w:tab/>
        <w:t xml:space="preserve"> Основной задачей раздела </w:t>
      </w:r>
      <w:r w:rsidRPr="002670C9">
        <w:rPr>
          <w:rFonts w:ascii="Times New Roman" w:hAnsi="Times New Roman" w:cs="Times New Roman"/>
          <w:b/>
          <w:sz w:val="24"/>
          <w:szCs w:val="24"/>
        </w:rPr>
        <w:t>«Восприятие формы, величины, цвета; конструирование предметов»</w:t>
      </w:r>
      <w:r w:rsidRPr="002670C9">
        <w:rPr>
          <w:rFonts w:ascii="Times New Roman" w:hAnsi="Times New Roman" w:cs="Times New Roman"/>
          <w:sz w:val="24"/>
          <w:szCs w:val="24"/>
        </w:rPr>
        <w:t xml:space="preserve"> является пополнение и уточнение знаний учащихся и сенсорных эталонах. Не удивительно, что в первом, и в четвертом, и даже в последующих классах педагог коррекционной школы занимается решением этих задач. Ученые констатируют, что в детских возрастах не обнаружено оптимумов развития даже по отношению к самым элементарным сенсорным функциям, что свидетельствует о  незавершенности в этих возрастных фазах процессов сенсомоторного развития. Однако </w:t>
      </w:r>
      <w:r w:rsidRPr="002670C9">
        <w:rPr>
          <w:rFonts w:ascii="Times New Roman" w:hAnsi="Times New Roman" w:cs="Times New Roman"/>
          <w:sz w:val="24"/>
          <w:szCs w:val="24"/>
        </w:rPr>
        <w:lastRenderedPageBreak/>
        <w:t xml:space="preserve">существуют данные, подтверждающие определенные эталоны сенсорного оптимума: максимальная чувствительность к внешним воздействиям на глаз наблюдается у человека в норме в возрасте 20 лет, наивысшая слуховая чувствительность обнаруживается также в этом возрасте, музыкальный слух развивается с накоплением опыта музыкально </w:t>
      </w:r>
      <w:proofErr w:type="gramStart"/>
      <w:r w:rsidRPr="002670C9">
        <w:rPr>
          <w:rFonts w:ascii="Times New Roman" w:hAnsi="Times New Roman" w:cs="Times New Roman"/>
          <w:sz w:val="24"/>
          <w:szCs w:val="24"/>
        </w:rPr>
        <w:t>-и</w:t>
      </w:r>
      <w:proofErr w:type="gramEnd"/>
      <w:r w:rsidRPr="002670C9">
        <w:rPr>
          <w:rFonts w:ascii="Times New Roman" w:hAnsi="Times New Roman" w:cs="Times New Roman"/>
          <w:sz w:val="24"/>
          <w:szCs w:val="24"/>
        </w:rPr>
        <w:t>сполнительской деятельности, сенсорный оптимум светочувствительности складывается к 25 годам.</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 xml:space="preserve">  </w:t>
      </w:r>
      <w:r w:rsidRPr="002670C9">
        <w:rPr>
          <w:rFonts w:ascii="Times New Roman" w:hAnsi="Times New Roman" w:cs="Times New Roman"/>
          <w:sz w:val="24"/>
          <w:szCs w:val="24"/>
        </w:rPr>
        <w:tab/>
        <w:t xml:space="preserve">С учетом особенностей психофизиологического развития умственно отсталых детей становится ясно, что данный вид работы требует системного и последовательного подхода. Программа предусматривает усложнение требований не только формированию собственно сенсорных эталонов </w:t>
      </w:r>
      <w:proofErr w:type="gramStart"/>
      <w:r w:rsidRPr="002670C9">
        <w:rPr>
          <w:rFonts w:ascii="Times New Roman" w:hAnsi="Times New Roman" w:cs="Times New Roman"/>
          <w:sz w:val="24"/>
          <w:szCs w:val="24"/>
        </w:rPr>
        <w:t xml:space="preserve">( </w:t>
      </w:r>
      <w:proofErr w:type="gramEnd"/>
      <w:r w:rsidRPr="002670C9">
        <w:rPr>
          <w:rFonts w:ascii="Times New Roman" w:hAnsi="Times New Roman" w:cs="Times New Roman"/>
          <w:sz w:val="24"/>
          <w:szCs w:val="24"/>
        </w:rPr>
        <w:t xml:space="preserve">формы, величины, цвета), но и к умению группировать предметы по различным ( в том числе самостоятельно выделенным) нескольким признакам (2-3), составлять </w:t>
      </w:r>
      <w:proofErr w:type="spellStart"/>
      <w:r w:rsidRPr="002670C9">
        <w:rPr>
          <w:rFonts w:ascii="Times New Roman" w:hAnsi="Times New Roman" w:cs="Times New Roman"/>
          <w:sz w:val="24"/>
          <w:szCs w:val="24"/>
        </w:rPr>
        <w:t>сериационные</w:t>
      </w:r>
      <w:proofErr w:type="spellEnd"/>
      <w:r w:rsidRPr="002670C9">
        <w:rPr>
          <w:rFonts w:ascii="Times New Roman" w:hAnsi="Times New Roman" w:cs="Times New Roman"/>
          <w:sz w:val="24"/>
          <w:szCs w:val="24"/>
        </w:rPr>
        <w:t xml:space="preserve"> ряды, сравнивать плоскостные и объемные фигуры, использовать различные приемы измерения.</w:t>
      </w:r>
    </w:p>
    <w:p w:rsidR="002670C9" w:rsidRPr="002670C9" w:rsidRDefault="002670C9" w:rsidP="002670C9">
      <w:pPr>
        <w:ind w:firstLine="708"/>
        <w:jc w:val="both"/>
        <w:rPr>
          <w:rFonts w:ascii="Times New Roman" w:hAnsi="Times New Roman" w:cs="Times New Roman"/>
          <w:sz w:val="24"/>
          <w:szCs w:val="24"/>
        </w:rPr>
      </w:pPr>
      <w:r w:rsidRPr="002670C9">
        <w:rPr>
          <w:rFonts w:ascii="Times New Roman" w:hAnsi="Times New Roman" w:cs="Times New Roman"/>
          <w:sz w:val="24"/>
          <w:szCs w:val="24"/>
        </w:rPr>
        <w:t xml:space="preserve">  Для правильного узнавания отдельных объектов большое значение имеет </w:t>
      </w:r>
      <w:proofErr w:type="spellStart"/>
      <w:r w:rsidRPr="002670C9">
        <w:rPr>
          <w:rFonts w:ascii="Times New Roman" w:hAnsi="Times New Roman" w:cs="Times New Roman"/>
          <w:sz w:val="24"/>
          <w:szCs w:val="24"/>
        </w:rPr>
        <w:t>форморазличение</w:t>
      </w:r>
      <w:proofErr w:type="spellEnd"/>
      <w:r w:rsidRPr="002670C9">
        <w:rPr>
          <w:rFonts w:ascii="Times New Roman" w:hAnsi="Times New Roman" w:cs="Times New Roman"/>
          <w:sz w:val="24"/>
          <w:szCs w:val="24"/>
        </w:rPr>
        <w:t xml:space="preserve">. Именно форма является ведущим признаком при анализе и сравнении предметов. Умственно отсталые дети затрудняются в различении, дифференциации общих, особых и единичных свойств, в последовательности обследования и различения форм. Им свойственны фрагментарность, </w:t>
      </w:r>
      <w:proofErr w:type="spellStart"/>
      <w:r w:rsidRPr="002670C9">
        <w:rPr>
          <w:rFonts w:ascii="Times New Roman" w:hAnsi="Times New Roman" w:cs="Times New Roman"/>
          <w:sz w:val="24"/>
          <w:szCs w:val="24"/>
        </w:rPr>
        <w:t>обедненность</w:t>
      </w:r>
      <w:proofErr w:type="spellEnd"/>
      <w:r w:rsidRPr="002670C9">
        <w:rPr>
          <w:rFonts w:ascii="Times New Roman" w:hAnsi="Times New Roman" w:cs="Times New Roman"/>
          <w:sz w:val="24"/>
          <w:szCs w:val="24"/>
        </w:rPr>
        <w:t xml:space="preserve"> восприятия, слабая направленность процессов анализа и сравнения (З.А. </w:t>
      </w:r>
      <w:proofErr w:type="spellStart"/>
      <w:r w:rsidRPr="002670C9">
        <w:rPr>
          <w:rFonts w:ascii="Times New Roman" w:hAnsi="Times New Roman" w:cs="Times New Roman"/>
          <w:sz w:val="24"/>
          <w:szCs w:val="24"/>
        </w:rPr>
        <w:t>Апацкая</w:t>
      </w:r>
      <w:proofErr w:type="spellEnd"/>
      <w:r w:rsidRPr="002670C9">
        <w:rPr>
          <w:rFonts w:ascii="Times New Roman" w:hAnsi="Times New Roman" w:cs="Times New Roman"/>
          <w:sz w:val="24"/>
          <w:szCs w:val="24"/>
        </w:rPr>
        <w:t>, Т.Н.Головина). Эти же особенности проявляются и при знакомстве с величиной предметов.</w:t>
      </w:r>
    </w:p>
    <w:p w:rsidR="002670C9" w:rsidRPr="002670C9" w:rsidRDefault="002670C9" w:rsidP="002670C9">
      <w:pPr>
        <w:ind w:firstLine="708"/>
        <w:jc w:val="both"/>
        <w:rPr>
          <w:rFonts w:ascii="Times New Roman" w:hAnsi="Times New Roman" w:cs="Times New Roman"/>
          <w:sz w:val="24"/>
          <w:szCs w:val="24"/>
        </w:rPr>
      </w:pPr>
      <w:r w:rsidRPr="002670C9">
        <w:rPr>
          <w:rFonts w:ascii="Times New Roman" w:hAnsi="Times New Roman" w:cs="Times New Roman"/>
          <w:sz w:val="24"/>
          <w:szCs w:val="24"/>
        </w:rPr>
        <w:t xml:space="preserve">  У детей с интеллектуальной недостаточностью наблюдается снижение цветовой чувствительности. Обычно они правильно различают белый и черный цвет, насыщенные красный, синий. Но недостаточно дифференцируют цвета слабонасыщенные, не видят сходства с насыщенными цветами, не воспринимают оттенки и цвета, соседние по спектру (Т.И.Головина, И.А. </w:t>
      </w:r>
      <w:proofErr w:type="spellStart"/>
      <w:r w:rsidRPr="002670C9">
        <w:rPr>
          <w:rFonts w:ascii="Times New Roman" w:hAnsi="Times New Roman" w:cs="Times New Roman"/>
          <w:sz w:val="24"/>
          <w:szCs w:val="24"/>
        </w:rPr>
        <w:t>Грошенков</w:t>
      </w:r>
      <w:proofErr w:type="spellEnd"/>
      <w:r w:rsidRPr="002670C9">
        <w:rPr>
          <w:rFonts w:ascii="Times New Roman" w:hAnsi="Times New Roman" w:cs="Times New Roman"/>
          <w:sz w:val="24"/>
          <w:szCs w:val="24"/>
        </w:rPr>
        <w:t xml:space="preserve">, Ж.И. </w:t>
      </w:r>
      <w:proofErr w:type="spellStart"/>
      <w:r w:rsidRPr="002670C9">
        <w:rPr>
          <w:rFonts w:ascii="Times New Roman" w:hAnsi="Times New Roman" w:cs="Times New Roman"/>
          <w:sz w:val="24"/>
          <w:szCs w:val="24"/>
        </w:rPr>
        <w:t>Шиф</w:t>
      </w:r>
      <w:proofErr w:type="spellEnd"/>
      <w:r w:rsidRPr="002670C9">
        <w:rPr>
          <w:rFonts w:ascii="Times New Roman" w:hAnsi="Times New Roman" w:cs="Times New Roman"/>
          <w:sz w:val="24"/>
          <w:szCs w:val="24"/>
        </w:rPr>
        <w:t xml:space="preserve">). Дети путают название цветов; в активном словаре отсутствуют названия многих цветовых оттенков. Исследования показывают, что лишь к третьему классу </w:t>
      </w:r>
      <w:proofErr w:type="spellStart"/>
      <w:r w:rsidRPr="002670C9">
        <w:rPr>
          <w:rFonts w:ascii="Times New Roman" w:hAnsi="Times New Roman" w:cs="Times New Roman"/>
          <w:sz w:val="24"/>
          <w:szCs w:val="24"/>
        </w:rPr>
        <w:t>цветоразличие</w:t>
      </w:r>
      <w:proofErr w:type="spellEnd"/>
      <w:r w:rsidRPr="002670C9">
        <w:rPr>
          <w:rFonts w:ascii="Times New Roman" w:hAnsi="Times New Roman" w:cs="Times New Roman"/>
          <w:sz w:val="24"/>
          <w:szCs w:val="24"/>
        </w:rPr>
        <w:t xml:space="preserve"> становится более точным.</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 xml:space="preserve">  Особую трудность вызывает у детей конструктивная деятельность. </w:t>
      </w:r>
      <w:proofErr w:type="gramStart"/>
      <w:r w:rsidRPr="002670C9">
        <w:rPr>
          <w:rFonts w:ascii="Times New Roman" w:hAnsi="Times New Roman" w:cs="Times New Roman"/>
          <w:sz w:val="24"/>
          <w:szCs w:val="24"/>
        </w:rPr>
        <w:t>Недостаточная</w:t>
      </w:r>
      <w:proofErr w:type="gramEnd"/>
      <w:r w:rsidRPr="002670C9">
        <w:rPr>
          <w:rFonts w:ascii="Times New Roman" w:hAnsi="Times New Roman" w:cs="Times New Roman"/>
          <w:sz w:val="24"/>
          <w:szCs w:val="24"/>
        </w:rPr>
        <w:t xml:space="preserve"> </w:t>
      </w:r>
      <w:proofErr w:type="spellStart"/>
      <w:r w:rsidRPr="002670C9">
        <w:rPr>
          <w:rFonts w:ascii="Times New Roman" w:hAnsi="Times New Roman" w:cs="Times New Roman"/>
          <w:sz w:val="24"/>
          <w:szCs w:val="24"/>
        </w:rPr>
        <w:t>сформированность</w:t>
      </w:r>
      <w:proofErr w:type="spellEnd"/>
      <w:r w:rsidRPr="002670C9">
        <w:rPr>
          <w:rFonts w:ascii="Times New Roman" w:hAnsi="Times New Roman" w:cs="Times New Roman"/>
          <w:sz w:val="24"/>
          <w:szCs w:val="24"/>
        </w:rPr>
        <w:t xml:space="preserve">  аналитико-синтетической деятельности, образного мышления проявляются при конструировании по образцу и, особенно – по нерасчлененному образцу. Выполнение заданий на конструирование связанно с воссозданием объекта из готовых деталей. Умственно отсталые учащиеся не могут установить последовательность действий, представить будущие действия и их результат, не могут дать отчет о работе, если она все же выполнена. </w:t>
      </w:r>
    </w:p>
    <w:p w:rsidR="002670C9" w:rsidRPr="002670C9" w:rsidRDefault="002670C9" w:rsidP="002670C9">
      <w:pPr>
        <w:ind w:firstLine="708"/>
        <w:jc w:val="both"/>
        <w:rPr>
          <w:rFonts w:ascii="Times New Roman" w:hAnsi="Times New Roman" w:cs="Times New Roman"/>
          <w:sz w:val="24"/>
          <w:szCs w:val="24"/>
        </w:rPr>
      </w:pPr>
      <w:r w:rsidRPr="002670C9">
        <w:rPr>
          <w:rFonts w:ascii="Times New Roman" w:hAnsi="Times New Roman" w:cs="Times New Roman"/>
          <w:sz w:val="24"/>
          <w:szCs w:val="24"/>
        </w:rPr>
        <w:t xml:space="preserve">  Введение в программу задач, связанных с конструированием, вызвано ее особой значимостью для более полного познания объектов и явлений окружающего мира, для практической и мыслительной деятельности детей, что в конечном итоге будет способствовать сознательному усвоению программного материала на разных уроках (математика, рисование, лепка, ручной труд).</w:t>
      </w:r>
    </w:p>
    <w:p w:rsidR="002670C9" w:rsidRPr="002670C9" w:rsidRDefault="002670C9" w:rsidP="002670C9">
      <w:pPr>
        <w:ind w:firstLine="708"/>
        <w:jc w:val="both"/>
        <w:rPr>
          <w:rFonts w:ascii="Times New Roman" w:hAnsi="Times New Roman" w:cs="Times New Roman"/>
          <w:sz w:val="24"/>
          <w:szCs w:val="24"/>
        </w:rPr>
      </w:pPr>
      <w:r w:rsidRPr="002670C9">
        <w:rPr>
          <w:rFonts w:ascii="Times New Roman" w:hAnsi="Times New Roman" w:cs="Times New Roman"/>
          <w:sz w:val="24"/>
          <w:szCs w:val="24"/>
        </w:rPr>
        <w:t xml:space="preserve">  </w:t>
      </w:r>
      <w:proofErr w:type="gramStart"/>
      <w:r w:rsidRPr="002670C9">
        <w:rPr>
          <w:rFonts w:ascii="Times New Roman" w:hAnsi="Times New Roman" w:cs="Times New Roman"/>
          <w:sz w:val="24"/>
          <w:szCs w:val="24"/>
        </w:rPr>
        <w:t xml:space="preserve">Раздел </w:t>
      </w:r>
      <w:r w:rsidRPr="002670C9">
        <w:rPr>
          <w:rFonts w:ascii="Times New Roman" w:hAnsi="Times New Roman" w:cs="Times New Roman"/>
          <w:b/>
          <w:sz w:val="24"/>
          <w:szCs w:val="24"/>
        </w:rPr>
        <w:t>«Развитие зрительного восприятия и зрительной памяти»</w:t>
      </w:r>
      <w:r w:rsidRPr="002670C9">
        <w:rPr>
          <w:rFonts w:ascii="Times New Roman" w:hAnsi="Times New Roman" w:cs="Times New Roman"/>
          <w:sz w:val="24"/>
          <w:szCs w:val="24"/>
        </w:rPr>
        <w:t xml:space="preserve"> обусловлен рядом своеобразных особенностей зрительного восприятия умственно отсталых школьников, которые значительно затрудняют ознакомление ребенка с окружающим </w:t>
      </w:r>
      <w:r w:rsidRPr="002670C9">
        <w:rPr>
          <w:rFonts w:ascii="Times New Roman" w:hAnsi="Times New Roman" w:cs="Times New Roman"/>
          <w:sz w:val="24"/>
          <w:szCs w:val="24"/>
        </w:rPr>
        <w:lastRenderedPageBreak/>
        <w:t xml:space="preserve">миром: замедленность, узость восприятия, недостаточная </w:t>
      </w:r>
      <w:proofErr w:type="spellStart"/>
      <w:r w:rsidRPr="002670C9">
        <w:rPr>
          <w:rFonts w:ascii="Times New Roman" w:hAnsi="Times New Roman" w:cs="Times New Roman"/>
          <w:sz w:val="24"/>
          <w:szCs w:val="24"/>
        </w:rPr>
        <w:t>дифференцированность</w:t>
      </w:r>
      <w:proofErr w:type="spellEnd"/>
      <w:r w:rsidRPr="002670C9">
        <w:rPr>
          <w:rFonts w:ascii="Times New Roman" w:hAnsi="Times New Roman" w:cs="Times New Roman"/>
          <w:sz w:val="24"/>
          <w:szCs w:val="24"/>
        </w:rPr>
        <w:t xml:space="preserve">, снижение остроты зрения, что особенно мешает восприятию мелких объектов или близко друг к другу расположенных (Э.С. </w:t>
      </w:r>
      <w:proofErr w:type="spellStart"/>
      <w:r w:rsidRPr="002670C9">
        <w:rPr>
          <w:rFonts w:ascii="Times New Roman" w:hAnsi="Times New Roman" w:cs="Times New Roman"/>
          <w:sz w:val="24"/>
          <w:szCs w:val="24"/>
        </w:rPr>
        <w:t>Бейн</w:t>
      </w:r>
      <w:proofErr w:type="spellEnd"/>
      <w:r w:rsidRPr="002670C9">
        <w:rPr>
          <w:rFonts w:ascii="Times New Roman" w:hAnsi="Times New Roman" w:cs="Times New Roman"/>
          <w:sz w:val="24"/>
          <w:szCs w:val="24"/>
        </w:rPr>
        <w:t xml:space="preserve">, К.И. </w:t>
      </w:r>
      <w:proofErr w:type="spellStart"/>
      <w:r w:rsidRPr="002670C9">
        <w:rPr>
          <w:rFonts w:ascii="Times New Roman" w:hAnsi="Times New Roman" w:cs="Times New Roman"/>
          <w:sz w:val="24"/>
          <w:szCs w:val="24"/>
        </w:rPr>
        <w:t>Вересотская</w:t>
      </w:r>
      <w:proofErr w:type="spellEnd"/>
      <w:r w:rsidRPr="002670C9">
        <w:rPr>
          <w:rFonts w:ascii="Times New Roman" w:hAnsi="Times New Roman" w:cs="Times New Roman"/>
          <w:sz w:val="24"/>
          <w:szCs w:val="24"/>
        </w:rPr>
        <w:t>, И.М.Соловьев).</w:t>
      </w:r>
      <w:proofErr w:type="gramEnd"/>
      <w:r w:rsidRPr="002670C9">
        <w:rPr>
          <w:rFonts w:ascii="Times New Roman" w:hAnsi="Times New Roman" w:cs="Times New Roman"/>
          <w:sz w:val="24"/>
          <w:szCs w:val="24"/>
        </w:rPr>
        <w:t xml:space="preserve"> Дети с трудом выделяют в объекте составляющие его части, пропорции, своеобразие строения; не всегда точно распознают цвет и цветовые оттенки. В процессе узнавания объектов и явлений, знакомых по прошлому опыту, проявляется обобщенное узнавание, отождествление объектов, имеющих некоторое сходство, неадекватность представлений о реальной действительности. Множество неточностей проявляются при восприятии в измененных условиях (новый ракурс предмета). Представления, возникшие без регулирующего участия педагога бедны, нечетки, ошибочны. Исследования показывают, что страдает и описание рассматриваемых объектов; оно не формируется без специального обучения.</w:t>
      </w:r>
    </w:p>
    <w:p w:rsidR="002670C9" w:rsidRPr="002670C9" w:rsidRDefault="002670C9" w:rsidP="002670C9">
      <w:pPr>
        <w:ind w:firstLine="708"/>
        <w:jc w:val="both"/>
        <w:rPr>
          <w:rFonts w:ascii="Times New Roman" w:hAnsi="Times New Roman" w:cs="Times New Roman"/>
          <w:sz w:val="24"/>
          <w:szCs w:val="24"/>
        </w:rPr>
      </w:pPr>
      <w:r w:rsidRPr="002670C9">
        <w:rPr>
          <w:rFonts w:ascii="Times New Roman" w:hAnsi="Times New Roman" w:cs="Times New Roman"/>
          <w:sz w:val="24"/>
          <w:szCs w:val="24"/>
        </w:rPr>
        <w:t xml:space="preserve">  При этом следует отметить, что </w:t>
      </w:r>
      <w:proofErr w:type="spellStart"/>
      <w:r w:rsidRPr="002670C9">
        <w:rPr>
          <w:rFonts w:ascii="Times New Roman" w:hAnsi="Times New Roman" w:cs="Times New Roman"/>
          <w:sz w:val="24"/>
          <w:szCs w:val="24"/>
        </w:rPr>
        <w:t>несформированность</w:t>
      </w:r>
      <w:proofErr w:type="spellEnd"/>
      <w:r w:rsidRPr="002670C9">
        <w:rPr>
          <w:rFonts w:ascii="Times New Roman" w:hAnsi="Times New Roman" w:cs="Times New Roman"/>
          <w:sz w:val="24"/>
          <w:szCs w:val="24"/>
        </w:rPr>
        <w:t xml:space="preserve"> зрительного восприятия зачастую заключается в том, что это дефицит не только отдельно зрительной или моторной функции, а дефицит (</w:t>
      </w:r>
      <w:proofErr w:type="spellStart"/>
      <w:r w:rsidRPr="002670C9">
        <w:rPr>
          <w:rFonts w:ascii="Times New Roman" w:hAnsi="Times New Roman" w:cs="Times New Roman"/>
          <w:sz w:val="24"/>
          <w:szCs w:val="24"/>
        </w:rPr>
        <w:t>несформированность</w:t>
      </w:r>
      <w:proofErr w:type="spellEnd"/>
      <w:r w:rsidRPr="002670C9">
        <w:rPr>
          <w:rFonts w:ascii="Times New Roman" w:hAnsi="Times New Roman" w:cs="Times New Roman"/>
          <w:sz w:val="24"/>
          <w:szCs w:val="24"/>
        </w:rPr>
        <w:t>) интегративного взаимодействия этих функций.</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 xml:space="preserve"> </w:t>
      </w:r>
      <w:r w:rsidRPr="002670C9">
        <w:rPr>
          <w:rFonts w:ascii="Times New Roman" w:hAnsi="Times New Roman" w:cs="Times New Roman"/>
          <w:sz w:val="24"/>
          <w:szCs w:val="24"/>
        </w:rPr>
        <w:tab/>
        <w:t xml:space="preserve"> Общеизвестно, что зрение более</w:t>
      </w:r>
      <w:proofErr w:type="gramStart"/>
      <w:r w:rsidRPr="002670C9">
        <w:rPr>
          <w:rFonts w:ascii="Times New Roman" w:hAnsi="Times New Roman" w:cs="Times New Roman"/>
          <w:sz w:val="24"/>
          <w:szCs w:val="24"/>
        </w:rPr>
        <w:t>,</w:t>
      </w:r>
      <w:proofErr w:type="gramEnd"/>
      <w:r w:rsidRPr="002670C9">
        <w:rPr>
          <w:rFonts w:ascii="Times New Roman" w:hAnsi="Times New Roman" w:cs="Times New Roman"/>
          <w:sz w:val="24"/>
          <w:szCs w:val="24"/>
        </w:rPr>
        <w:t xml:space="preserve"> чем какой – либо другой анализатор, позволяет получить широкую, </w:t>
      </w:r>
      <w:proofErr w:type="spellStart"/>
      <w:r w:rsidRPr="002670C9">
        <w:rPr>
          <w:rFonts w:ascii="Times New Roman" w:hAnsi="Times New Roman" w:cs="Times New Roman"/>
          <w:sz w:val="24"/>
          <w:szCs w:val="24"/>
        </w:rPr>
        <w:t>многоаспектную</w:t>
      </w:r>
      <w:proofErr w:type="spellEnd"/>
      <w:r w:rsidRPr="002670C9">
        <w:rPr>
          <w:rFonts w:ascii="Times New Roman" w:hAnsi="Times New Roman" w:cs="Times New Roman"/>
          <w:sz w:val="24"/>
          <w:szCs w:val="24"/>
        </w:rPr>
        <w:t xml:space="preserve"> и разнообразную информацию об окружающем мире. Чем совершеннее зрительное восприятие, тем разнообразнее ощущения по качеству и силе, а значит тем полнее, точнее и </w:t>
      </w:r>
      <w:proofErr w:type="spellStart"/>
      <w:r w:rsidRPr="002670C9">
        <w:rPr>
          <w:rFonts w:ascii="Times New Roman" w:hAnsi="Times New Roman" w:cs="Times New Roman"/>
          <w:sz w:val="24"/>
          <w:szCs w:val="24"/>
        </w:rPr>
        <w:t>дифференцированнее</w:t>
      </w:r>
      <w:proofErr w:type="spellEnd"/>
      <w:r w:rsidRPr="002670C9">
        <w:rPr>
          <w:rFonts w:ascii="Times New Roman" w:hAnsi="Times New Roman" w:cs="Times New Roman"/>
          <w:sz w:val="24"/>
          <w:szCs w:val="24"/>
        </w:rPr>
        <w:t xml:space="preserve"> они отражают раздражители.</w:t>
      </w:r>
    </w:p>
    <w:p w:rsidR="002670C9" w:rsidRPr="002670C9" w:rsidRDefault="002670C9" w:rsidP="002670C9">
      <w:pPr>
        <w:ind w:firstLine="708"/>
        <w:jc w:val="both"/>
        <w:rPr>
          <w:rFonts w:ascii="Times New Roman" w:hAnsi="Times New Roman" w:cs="Times New Roman"/>
          <w:sz w:val="24"/>
          <w:szCs w:val="24"/>
        </w:rPr>
      </w:pPr>
      <w:r w:rsidRPr="002670C9">
        <w:rPr>
          <w:rFonts w:ascii="Times New Roman" w:hAnsi="Times New Roman" w:cs="Times New Roman"/>
          <w:sz w:val="24"/>
          <w:szCs w:val="24"/>
        </w:rPr>
        <w:t xml:space="preserve"> Решение задач раздела </w:t>
      </w:r>
      <w:r w:rsidRPr="002670C9">
        <w:rPr>
          <w:rFonts w:ascii="Times New Roman" w:hAnsi="Times New Roman" w:cs="Times New Roman"/>
          <w:b/>
          <w:sz w:val="24"/>
          <w:szCs w:val="24"/>
        </w:rPr>
        <w:t>«Восприятие особых свой</w:t>
      </w:r>
      <w:proofErr w:type="gramStart"/>
      <w:r w:rsidRPr="002670C9">
        <w:rPr>
          <w:rFonts w:ascii="Times New Roman" w:hAnsi="Times New Roman" w:cs="Times New Roman"/>
          <w:b/>
          <w:sz w:val="24"/>
          <w:szCs w:val="24"/>
        </w:rPr>
        <w:t>ств пр</w:t>
      </w:r>
      <w:proofErr w:type="gramEnd"/>
      <w:r w:rsidRPr="002670C9">
        <w:rPr>
          <w:rFonts w:ascii="Times New Roman" w:hAnsi="Times New Roman" w:cs="Times New Roman"/>
          <w:b/>
          <w:sz w:val="24"/>
          <w:szCs w:val="24"/>
        </w:rPr>
        <w:t>едметов через развитие осязания, обоняния, барических ощущений, вкусовых качеств»</w:t>
      </w:r>
      <w:r w:rsidRPr="002670C9">
        <w:rPr>
          <w:rFonts w:ascii="Times New Roman" w:hAnsi="Times New Roman" w:cs="Times New Roman"/>
          <w:sz w:val="24"/>
          <w:szCs w:val="24"/>
        </w:rPr>
        <w:t xml:space="preserve"> способствует познанию окружающего мира во всем многообразии его свойств, качеств, вкусов, запахов.</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 xml:space="preserve"> </w:t>
      </w:r>
      <w:r w:rsidRPr="002670C9">
        <w:rPr>
          <w:rFonts w:ascii="Times New Roman" w:hAnsi="Times New Roman" w:cs="Times New Roman"/>
          <w:sz w:val="24"/>
          <w:szCs w:val="24"/>
        </w:rPr>
        <w:tab/>
        <w:t xml:space="preserve"> Особое значение придается развитию осязания, т.к. недостатки его развития отрицательно сказываются на формировании наглядно – действенного мышления и, в дальнейшем, оперировании образами. С помощью осязания уточняется, расширяется и углубляется информация, полученная другими анализаторами, а взаимодействие зрения и осязания дают более высокие результаты в познании. Органом осязания служит рука. Осязание осуществляется целой сенсорной системой анализаторов: </w:t>
      </w:r>
      <w:proofErr w:type="gramStart"/>
      <w:r w:rsidRPr="002670C9">
        <w:rPr>
          <w:rFonts w:ascii="Times New Roman" w:hAnsi="Times New Roman" w:cs="Times New Roman"/>
          <w:sz w:val="24"/>
          <w:szCs w:val="24"/>
        </w:rPr>
        <w:t>кожно-тактильного</w:t>
      </w:r>
      <w:proofErr w:type="gramEnd"/>
      <w:r w:rsidRPr="002670C9">
        <w:rPr>
          <w:rFonts w:ascii="Times New Roman" w:hAnsi="Times New Roman" w:cs="Times New Roman"/>
          <w:sz w:val="24"/>
          <w:szCs w:val="24"/>
        </w:rPr>
        <w:t>, двигательного (кинестетический, кинетический), зрительного.</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 xml:space="preserve"> </w:t>
      </w:r>
      <w:r w:rsidRPr="002670C9">
        <w:rPr>
          <w:rFonts w:ascii="Times New Roman" w:hAnsi="Times New Roman" w:cs="Times New Roman"/>
          <w:sz w:val="24"/>
          <w:szCs w:val="24"/>
        </w:rPr>
        <w:tab/>
        <w:t xml:space="preserve"> Пассивность и недостаточная целенаправленность осязательной деятельности у умственно отсталых детей, асинхронность и несогласованность движений рук, импульсивность, поспешность, недостаточная сосредоточенность всей деятельности провоцируют большое количество ошибок при распознании объекта. Осязательные движения при обследовании зачастую хаотичны и не могут дать представления об исследуемом объекте, часто несущественные признаки объекта.</w:t>
      </w:r>
    </w:p>
    <w:p w:rsidR="002670C9" w:rsidRPr="002670C9" w:rsidRDefault="002670C9" w:rsidP="002670C9">
      <w:pPr>
        <w:ind w:firstLine="708"/>
        <w:jc w:val="both"/>
        <w:rPr>
          <w:rFonts w:ascii="Times New Roman" w:hAnsi="Times New Roman" w:cs="Times New Roman"/>
          <w:sz w:val="24"/>
          <w:szCs w:val="24"/>
        </w:rPr>
      </w:pPr>
      <w:r w:rsidRPr="002670C9">
        <w:rPr>
          <w:rFonts w:ascii="Times New Roman" w:hAnsi="Times New Roman" w:cs="Times New Roman"/>
          <w:sz w:val="24"/>
          <w:szCs w:val="24"/>
        </w:rPr>
        <w:t xml:space="preserve">  Исследования (</w:t>
      </w:r>
      <w:proofErr w:type="spellStart"/>
      <w:r w:rsidRPr="002670C9">
        <w:rPr>
          <w:rFonts w:ascii="Times New Roman" w:hAnsi="Times New Roman" w:cs="Times New Roman"/>
          <w:sz w:val="24"/>
          <w:szCs w:val="24"/>
        </w:rPr>
        <w:t>А.П.Гозова</w:t>
      </w:r>
      <w:proofErr w:type="spellEnd"/>
      <w:r w:rsidRPr="002670C9">
        <w:rPr>
          <w:rFonts w:ascii="Times New Roman" w:hAnsi="Times New Roman" w:cs="Times New Roman"/>
          <w:sz w:val="24"/>
          <w:szCs w:val="24"/>
        </w:rPr>
        <w:t xml:space="preserve">, Р.Б. </w:t>
      </w:r>
      <w:proofErr w:type="spellStart"/>
      <w:r w:rsidRPr="002670C9">
        <w:rPr>
          <w:rFonts w:ascii="Times New Roman" w:hAnsi="Times New Roman" w:cs="Times New Roman"/>
          <w:sz w:val="24"/>
          <w:szCs w:val="24"/>
        </w:rPr>
        <w:t>Каффеманас</w:t>
      </w:r>
      <w:proofErr w:type="spellEnd"/>
      <w:r w:rsidRPr="002670C9">
        <w:rPr>
          <w:rFonts w:ascii="Times New Roman" w:hAnsi="Times New Roman" w:cs="Times New Roman"/>
          <w:sz w:val="24"/>
          <w:szCs w:val="24"/>
        </w:rPr>
        <w:t>) показали, что объемные предметы распознаются умственно отсталыми учащимися проще, чем плоские, т.к. плоскостные изображения объектов лишены ряда воспринимаемых признаков, в том числе с помощью осязания. Для полноты формирования представление и образов следует использовать совокупность анализаторов.</w:t>
      </w:r>
    </w:p>
    <w:p w:rsidR="002670C9" w:rsidRPr="002670C9" w:rsidRDefault="002670C9" w:rsidP="002670C9">
      <w:pPr>
        <w:ind w:firstLine="708"/>
        <w:jc w:val="both"/>
        <w:rPr>
          <w:rFonts w:ascii="Times New Roman" w:hAnsi="Times New Roman" w:cs="Times New Roman"/>
          <w:sz w:val="24"/>
          <w:szCs w:val="24"/>
        </w:rPr>
      </w:pPr>
      <w:r w:rsidRPr="002670C9">
        <w:rPr>
          <w:rFonts w:ascii="Times New Roman" w:hAnsi="Times New Roman" w:cs="Times New Roman"/>
          <w:sz w:val="24"/>
          <w:szCs w:val="24"/>
        </w:rPr>
        <w:lastRenderedPageBreak/>
        <w:t xml:space="preserve">  Значительные отклонения, наблюдаемые в речевой  деятельности умственно отсталого ребенка, имеют в своей основе, в том числе и недостатки слухового восприятия вследствие их малой </w:t>
      </w:r>
      <w:proofErr w:type="spellStart"/>
      <w:r w:rsidRPr="002670C9">
        <w:rPr>
          <w:rFonts w:ascii="Times New Roman" w:hAnsi="Times New Roman" w:cs="Times New Roman"/>
          <w:sz w:val="24"/>
          <w:szCs w:val="24"/>
        </w:rPr>
        <w:t>диференцированности</w:t>
      </w:r>
      <w:proofErr w:type="spellEnd"/>
      <w:r w:rsidRPr="002670C9">
        <w:rPr>
          <w:rFonts w:ascii="Times New Roman" w:hAnsi="Times New Roman" w:cs="Times New Roman"/>
          <w:sz w:val="24"/>
          <w:szCs w:val="24"/>
        </w:rPr>
        <w:t xml:space="preserve">. Дети  обычно рано и правильно реагируют на интонацию обращающегося  к ним взрослого, но поздно начинают понимать обращенную к ним речь. Причина – в задержанном созревании фонематического слуха – основы </w:t>
      </w:r>
      <w:r w:rsidR="00FC43B6">
        <w:rPr>
          <w:rFonts w:ascii="Times New Roman" w:hAnsi="Times New Roman" w:cs="Times New Roman"/>
          <w:sz w:val="24"/>
          <w:szCs w:val="24"/>
        </w:rPr>
        <w:t>для восприятия речи окружающих.</w:t>
      </w:r>
      <w:r w:rsidRPr="002670C9">
        <w:rPr>
          <w:rFonts w:ascii="Times New Roman" w:hAnsi="Times New Roman" w:cs="Times New Roman"/>
          <w:sz w:val="24"/>
          <w:szCs w:val="24"/>
        </w:rPr>
        <w:t>У умственно отсталых детей отсутствует должное соответствие между словом, обозначающим предмет и конкретным образом (</w:t>
      </w:r>
      <w:proofErr w:type="spellStart"/>
      <w:r w:rsidRPr="002670C9">
        <w:rPr>
          <w:rFonts w:ascii="Times New Roman" w:hAnsi="Times New Roman" w:cs="Times New Roman"/>
          <w:sz w:val="24"/>
          <w:szCs w:val="24"/>
        </w:rPr>
        <w:t>Р.М.Боскис</w:t>
      </w:r>
      <w:proofErr w:type="spellEnd"/>
      <w:r w:rsidRPr="002670C9">
        <w:rPr>
          <w:rFonts w:ascii="Times New Roman" w:hAnsi="Times New Roman" w:cs="Times New Roman"/>
          <w:sz w:val="24"/>
          <w:szCs w:val="24"/>
        </w:rPr>
        <w:t xml:space="preserve">, Р.Е. Левина, В.Г.Петрова). Недостаточно воспринимая и осмысливая предметы и явления окружающей действительности, учащиеся не испытывают потребности в их точном обозначении. Накопление слов, обозначающих свойства и качества объектов и явлений осуществляется значительно медленнее, чем в норме. Для решения указанных недостатков в программу включен раздел </w:t>
      </w:r>
      <w:r w:rsidRPr="002670C9">
        <w:rPr>
          <w:rFonts w:ascii="Times New Roman" w:hAnsi="Times New Roman" w:cs="Times New Roman"/>
          <w:b/>
          <w:sz w:val="24"/>
          <w:szCs w:val="24"/>
        </w:rPr>
        <w:t>«Развитие слухового восприятия и слуховой памяти»</w:t>
      </w:r>
      <w:r w:rsidRPr="002670C9">
        <w:rPr>
          <w:rFonts w:ascii="Times New Roman" w:hAnsi="Times New Roman" w:cs="Times New Roman"/>
          <w:sz w:val="24"/>
          <w:szCs w:val="24"/>
        </w:rPr>
        <w:t xml:space="preserve">. Создание основы для более полного овладения речью возможно через использование игровых приемов работы, направленных на различие неречевых, речевых, музыкальных звуков и шумов; выполнение физических упражнений различного ритмического рисунка; имитационные (речевые и </w:t>
      </w:r>
      <w:proofErr w:type="spellStart"/>
      <w:r w:rsidRPr="002670C9">
        <w:rPr>
          <w:rFonts w:ascii="Times New Roman" w:hAnsi="Times New Roman" w:cs="Times New Roman"/>
          <w:sz w:val="24"/>
          <w:szCs w:val="24"/>
        </w:rPr>
        <w:t>безречевые</w:t>
      </w:r>
      <w:proofErr w:type="spellEnd"/>
      <w:r w:rsidRPr="002670C9">
        <w:rPr>
          <w:rFonts w:ascii="Times New Roman" w:hAnsi="Times New Roman" w:cs="Times New Roman"/>
          <w:sz w:val="24"/>
          <w:szCs w:val="24"/>
        </w:rPr>
        <w:t xml:space="preserve">) упражнения; игру на детских музыкальных (шумовых) инструментах и т.д. Занятия по формированию слухового восприятия целесообразно использовать для выработки </w:t>
      </w:r>
      <w:proofErr w:type="spellStart"/>
      <w:r w:rsidRPr="002670C9">
        <w:rPr>
          <w:rFonts w:ascii="Times New Roman" w:hAnsi="Times New Roman" w:cs="Times New Roman"/>
          <w:sz w:val="24"/>
          <w:szCs w:val="24"/>
        </w:rPr>
        <w:t>слухомоторных</w:t>
      </w:r>
      <w:proofErr w:type="spellEnd"/>
      <w:r w:rsidRPr="002670C9">
        <w:rPr>
          <w:rFonts w:ascii="Times New Roman" w:hAnsi="Times New Roman" w:cs="Times New Roman"/>
          <w:sz w:val="24"/>
          <w:szCs w:val="24"/>
        </w:rPr>
        <w:t xml:space="preserve"> координаций. Педагог должен понимать, что развитие </w:t>
      </w:r>
      <w:proofErr w:type="spellStart"/>
      <w:r w:rsidRPr="002670C9">
        <w:rPr>
          <w:rFonts w:ascii="Times New Roman" w:hAnsi="Times New Roman" w:cs="Times New Roman"/>
          <w:sz w:val="24"/>
          <w:szCs w:val="24"/>
        </w:rPr>
        <w:t>общеинтеллектуальных</w:t>
      </w:r>
      <w:proofErr w:type="spellEnd"/>
      <w:r w:rsidRPr="002670C9">
        <w:rPr>
          <w:rFonts w:ascii="Times New Roman" w:hAnsi="Times New Roman" w:cs="Times New Roman"/>
          <w:sz w:val="24"/>
          <w:szCs w:val="24"/>
        </w:rPr>
        <w:t xml:space="preserve"> умений начинается с развития зрительного и слухового восприятия.</w:t>
      </w:r>
    </w:p>
    <w:p w:rsidR="002670C9" w:rsidRPr="002670C9" w:rsidRDefault="002670C9" w:rsidP="002670C9">
      <w:pPr>
        <w:ind w:firstLine="708"/>
        <w:jc w:val="both"/>
        <w:rPr>
          <w:rFonts w:ascii="Times New Roman" w:hAnsi="Times New Roman" w:cs="Times New Roman"/>
          <w:sz w:val="24"/>
          <w:szCs w:val="24"/>
        </w:rPr>
      </w:pPr>
      <w:r w:rsidRPr="002670C9">
        <w:rPr>
          <w:rFonts w:ascii="Times New Roman" w:hAnsi="Times New Roman" w:cs="Times New Roman"/>
          <w:sz w:val="24"/>
          <w:szCs w:val="24"/>
        </w:rPr>
        <w:t xml:space="preserve">  Работа над разделом </w:t>
      </w:r>
      <w:r w:rsidRPr="002670C9">
        <w:rPr>
          <w:rFonts w:ascii="Times New Roman" w:hAnsi="Times New Roman" w:cs="Times New Roman"/>
          <w:b/>
          <w:sz w:val="24"/>
          <w:szCs w:val="24"/>
        </w:rPr>
        <w:t>«Восприятие пространства»</w:t>
      </w:r>
      <w:r w:rsidRPr="002670C9">
        <w:rPr>
          <w:rFonts w:ascii="Times New Roman" w:hAnsi="Times New Roman" w:cs="Times New Roman"/>
          <w:sz w:val="24"/>
          <w:szCs w:val="24"/>
        </w:rPr>
        <w:t xml:space="preserve"> имеет принципиальное значение для организации учебного процесса в целом. Затрудненности пространственной ориентировки проявляются не только на всех уроках без исключения  (в первую очередь – на уроках русского языка, математики, ручного труда), но и во внеурочное время, когда остро встает вопрос ориентировки в школьном здании и на участке, на близлежащих улицах. Пространственные нарушения оцениваются многими исследователями как один из наиболее распространенных и ярко  выраженных дефектов, встречающихся при умственной отсталости (Т.И.Головина, И.М.Соловьев).</w:t>
      </w:r>
    </w:p>
    <w:p w:rsidR="002670C9" w:rsidRPr="002670C9" w:rsidRDefault="002670C9" w:rsidP="002670C9">
      <w:pPr>
        <w:ind w:firstLine="708"/>
        <w:jc w:val="both"/>
        <w:rPr>
          <w:rFonts w:ascii="Times New Roman" w:hAnsi="Times New Roman" w:cs="Times New Roman"/>
          <w:sz w:val="24"/>
          <w:szCs w:val="24"/>
        </w:rPr>
      </w:pPr>
      <w:r w:rsidRPr="002670C9">
        <w:rPr>
          <w:rFonts w:ascii="Times New Roman" w:hAnsi="Times New Roman" w:cs="Times New Roman"/>
          <w:sz w:val="24"/>
          <w:szCs w:val="24"/>
        </w:rPr>
        <w:t xml:space="preserve">  Пространственные характеристики есть не что иное, как установление отношений и взаимосвязей между предметами и явлениями. Особенно значим данный фактор при понимании отношений сравнений, сложных логических конструкций, пространственном анализе и синтезе информации от органов чувств различной модальности. В процессе формирования пространственных представлений единство всех признаков у детей устанавливается не сразу, а постепенно через движения тела, конечностей, повороты головы, глаз и т.д., при условии словесного </w:t>
      </w:r>
      <w:proofErr w:type="spellStart"/>
      <w:r w:rsidRPr="002670C9">
        <w:rPr>
          <w:rFonts w:ascii="Times New Roman" w:hAnsi="Times New Roman" w:cs="Times New Roman"/>
          <w:sz w:val="24"/>
          <w:szCs w:val="24"/>
        </w:rPr>
        <w:t>опосредования</w:t>
      </w:r>
      <w:proofErr w:type="spellEnd"/>
      <w:r w:rsidRPr="002670C9">
        <w:rPr>
          <w:rFonts w:ascii="Times New Roman" w:hAnsi="Times New Roman" w:cs="Times New Roman"/>
          <w:sz w:val="24"/>
          <w:szCs w:val="24"/>
        </w:rPr>
        <w:t xml:space="preserve"> деятельности. Таким образом, единство кинетических и кинестетических ощущений, единство визуального и слухового восприятия способствуют формированию у ребенка целостного пространственного образа.</w:t>
      </w:r>
    </w:p>
    <w:p w:rsidR="002670C9" w:rsidRPr="002670C9" w:rsidRDefault="002670C9" w:rsidP="002670C9">
      <w:pPr>
        <w:ind w:firstLine="708"/>
        <w:jc w:val="both"/>
        <w:rPr>
          <w:rFonts w:ascii="Times New Roman" w:hAnsi="Times New Roman" w:cs="Times New Roman"/>
          <w:sz w:val="24"/>
          <w:szCs w:val="24"/>
        </w:rPr>
      </w:pPr>
      <w:r w:rsidRPr="002670C9">
        <w:rPr>
          <w:rFonts w:ascii="Times New Roman" w:hAnsi="Times New Roman" w:cs="Times New Roman"/>
          <w:sz w:val="24"/>
          <w:szCs w:val="24"/>
        </w:rPr>
        <w:t xml:space="preserve"> В процессе специально организованной планомерной и последовательной работы на коррекционных занятиях у ребенка формируются следующие умения:</w:t>
      </w:r>
    </w:p>
    <w:p w:rsidR="002670C9" w:rsidRPr="002670C9" w:rsidRDefault="002670C9" w:rsidP="002670C9">
      <w:pPr>
        <w:ind w:firstLine="180"/>
        <w:jc w:val="both"/>
        <w:rPr>
          <w:rFonts w:ascii="Times New Roman" w:hAnsi="Times New Roman" w:cs="Times New Roman"/>
          <w:sz w:val="24"/>
          <w:szCs w:val="24"/>
        </w:rPr>
      </w:pPr>
      <w:r w:rsidRPr="002670C9">
        <w:rPr>
          <w:rFonts w:ascii="Times New Roman" w:hAnsi="Times New Roman" w:cs="Times New Roman"/>
          <w:sz w:val="24"/>
          <w:szCs w:val="24"/>
        </w:rPr>
        <w:t>1)ориентироваться в схеме собственного тела;</w:t>
      </w:r>
    </w:p>
    <w:p w:rsidR="002670C9" w:rsidRPr="002670C9" w:rsidRDefault="002670C9" w:rsidP="002670C9">
      <w:pPr>
        <w:ind w:firstLine="180"/>
        <w:jc w:val="both"/>
        <w:rPr>
          <w:rFonts w:ascii="Times New Roman" w:hAnsi="Times New Roman" w:cs="Times New Roman"/>
          <w:sz w:val="24"/>
          <w:szCs w:val="24"/>
        </w:rPr>
      </w:pPr>
      <w:r w:rsidRPr="002670C9">
        <w:rPr>
          <w:rFonts w:ascii="Times New Roman" w:hAnsi="Times New Roman" w:cs="Times New Roman"/>
          <w:sz w:val="24"/>
          <w:szCs w:val="24"/>
        </w:rPr>
        <w:t>2)определять расположение предметов в ближнем и дальнем пространстве;</w:t>
      </w:r>
    </w:p>
    <w:p w:rsidR="002670C9" w:rsidRPr="002670C9" w:rsidRDefault="002670C9" w:rsidP="002670C9">
      <w:pPr>
        <w:ind w:firstLine="180"/>
        <w:jc w:val="both"/>
        <w:rPr>
          <w:rFonts w:ascii="Times New Roman" w:hAnsi="Times New Roman" w:cs="Times New Roman"/>
          <w:sz w:val="24"/>
          <w:szCs w:val="24"/>
        </w:rPr>
      </w:pPr>
      <w:r w:rsidRPr="002670C9">
        <w:rPr>
          <w:rFonts w:ascii="Times New Roman" w:hAnsi="Times New Roman" w:cs="Times New Roman"/>
          <w:sz w:val="24"/>
          <w:szCs w:val="24"/>
        </w:rPr>
        <w:lastRenderedPageBreak/>
        <w:t>3)моделировать пространственное расположение предметов;</w:t>
      </w:r>
    </w:p>
    <w:p w:rsidR="002670C9" w:rsidRPr="002670C9" w:rsidRDefault="002670C9" w:rsidP="002670C9">
      <w:pPr>
        <w:ind w:firstLine="180"/>
        <w:jc w:val="both"/>
        <w:rPr>
          <w:rFonts w:ascii="Times New Roman" w:hAnsi="Times New Roman" w:cs="Times New Roman"/>
          <w:sz w:val="24"/>
          <w:szCs w:val="24"/>
        </w:rPr>
      </w:pPr>
      <w:r w:rsidRPr="002670C9">
        <w:rPr>
          <w:rFonts w:ascii="Times New Roman" w:hAnsi="Times New Roman" w:cs="Times New Roman"/>
          <w:sz w:val="24"/>
          <w:szCs w:val="24"/>
        </w:rPr>
        <w:t>4)ориентироваться на поле листа бумаги;</w:t>
      </w:r>
    </w:p>
    <w:p w:rsidR="002670C9" w:rsidRPr="002670C9" w:rsidRDefault="002670C9" w:rsidP="002670C9">
      <w:pPr>
        <w:ind w:firstLine="180"/>
        <w:jc w:val="both"/>
        <w:rPr>
          <w:rFonts w:ascii="Times New Roman" w:hAnsi="Times New Roman" w:cs="Times New Roman"/>
          <w:sz w:val="24"/>
          <w:szCs w:val="24"/>
        </w:rPr>
      </w:pPr>
      <w:r w:rsidRPr="002670C9">
        <w:rPr>
          <w:rFonts w:ascii="Times New Roman" w:hAnsi="Times New Roman" w:cs="Times New Roman"/>
          <w:sz w:val="24"/>
          <w:szCs w:val="24"/>
        </w:rPr>
        <w:t>5)двигаться в заданном направлении и изменять его.</w:t>
      </w:r>
    </w:p>
    <w:p w:rsidR="002670C9" w:rsidRPr="002670C9" w:rsidRDefault="002670C9" w:rsidP="002670C9">
      <w:pPr>
        <w:ind w:firstLine="180"/>
        <w:jc w:val="both"/>
        <w:rPr>
          <w:rFonts w:ascii="Times New Roman" w:hAnsi="Times New Roman" w:cs="Times New Roman"/>
          <w:sz w:val="24"/>
          <w:szCs w:val="24"/>
        </w:rPr>
      </w:pPr>
      <w:r w:rsidRPr="002670C9">
        <w:rPr>
          <w:rFonts w:ascii="Times New Roman" w:hAnsi="Times New Roman" w:cs="Times New Roman"/>
          <w:sz w:val="24"/>
          <w:szCs w:val="24"/>
        </w:rPr>
        <w:t xml:space="preserve"> Знакомство со схемой собственного тела начинается по вертикальной оси. </w:t>
      </w:r>
      <w:proofErr w:type="gramStart"/>
      <w:r w:rsidRPr="002670C9">
        <w:rPr>
          <w:rFonts w:ascii="Times New Roman" w:hAnsi="Times New Roman" w:cs="Times New Roman"/>
          <w:sz w:val="24"/>
          <w:szCs w:val="24"/>
        </w:rPr>
        <w:t>Анализируется расположение непосредственно составляющих тело (голова, шея, плечи, туловище, руки, ноги); и отдельных частей тела: рук (ладонь, пальцы); ног (колено, стопа, т.д.).</w:t>
      </w:r>
      <w:proofErr w:type="gramEnd"/>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 xml:space="preserve"> </w:t>
      </w:r>
      <w:r w:rsidRPr="002670C9">
        <w:rPr>
          <w:rFonts w:ascii="Times New Roman" w:hAnsi="Times New Roman" w:cs="Times New Roman"/>
          <w:sz w:val="24"/>
          <w:szCs w:val="24"/>
        </w:rPr>
        <w:tab/>
        <w:t xml:space="preserve"> Ориентировка в окружающем пространстве первоначально проводится по параметру относительности предметов к самому ребенку и его местоположению. Для этого сформировать у учеников четкое различие право-левосторонней организации среды. Ориентируются в пространстве, ребенок изначально овладевает дифференциацией отношений предметов и их частей по вертикали («на», «над»,  «под», «вверху», «внизу»). Второй этап формирования пространственных отношений заключается в анализе горизонтального пространства («впереди», «позади» «сзади»). Также, начиная  с собственного тела, анализируются позиции близости: «близко», «ближе», «далеко», «дальше». Одновременно обучаем детей передвижению в пространстве, ориентируясь на схему собственного тела. Следующий этап работы – формирование </w:t>
      </w:r>
      <w:proofErr w:type="spellStart"/>
      <w:r w:rsidRPr="002670C9">
        <w:rPr>
          <w:rFonts w:ascii="Times New Roman" w:hAnsi="Times New Roman" w:cs="Times New Roman"/>
          <w:sz w:val="24"/>
          <w:szCs w:val="24"/>
        </w:rPr>
        <w:t>квазипространственных</w:t>
      </w:r>
      <w:proofErr w:type="spellEnd"/>
      <w:r w:rsidRPr="002670C9">
        <w:rPr>
          <w:rFonts w:ascii="Times New Roman" w:hAnsi="Times New Roman" w:cs="Times New Roman"/>
          <w:sz w:val="24"/>
          <w:szCs w:val="24"/>
        </w:rPr>
        <w:t xml:space="preserve"> представлений (определение месторасположения предметов по отношению друг к другу: на столе, под столом, в шкафу, около окна, за дверью, т.д.) и их вербализация в виде ответов на отдельные вопросы, отчетов о проведенных действиях, планирование своей практической деятельности. Это наиболее трудный раздел для умственно отсталых учащихся начальных классов, поэтому значительная часть занятий должна быть посвящена обучению учащихся моделированию пространственных отношений по инструкции педагога, а в дальнейшем, и по собственному замыслу.</w:t>
      </w:r>
    </w:p>
    <w:p w:rsidR="002670C9" w:rsidRPr="002670C9" w:rsidRDefault="002670C9" w:rsidP="002670C9">
      <w:pPr>
        <w:ind w:firstLine="708"/>
        <w:jc w:val="both"/>
        <w:rPr>
          <w:rFonts w:ascii="Times New Roman" w:hAnsi="Times New Roman" w:cs="Times New Roman"/>
          <w:sz w:val="24"/>
          <w:szCs w:val="24"/>
        </w:rPr>
      </w:pPr>
      <w:r w:rsidRPr="002670C9">
        <w:rPr>
          <w:rFonts w:ascii="Times New Roman" w:hAnsi="Times New Roman" w:cs="Times New Roman"/>
          <w:sz w:val="24"/>
          <w:szCs w:val="24"/>
        </w:rPr>
        <w:t xml:space="preserve">  Особое и важное место в обучении детей занимает ориентировка в пространстве листа и на поверхности парты. С первых дней пребывания в школе ученикам даются понятия о разных сторонах, углах и частях листа, идет обучение ориентировке на плоскости листа. В процессе коррекционных занятий эти понятия закрепляются через выполнение различных заданий (расположение фишек, геометрических фигур на листе бумаги по инструкции педагога, перемещение их в пространстве листа / парты). Самое главное – ученик должен понять, что лист бумаги (любого размера и по-разному расположенный) – это определенное ограниченное пространство, имеющее свой верх и низ, середину и стороны, центр и углы; на нем можно отразить реальные пространственные отношения между предметами.</w:t>
      </w:r>
    </w:p>
    <w:p w:rsidR="002670C9" w:rsidRPr="002670C9" w:rsidRDefault="002670C9" w:rsidP="002670C9">
      <w:pPr>
        <w:ind w:firstLine="708"/>
        <w:jc w:val="both"/>
        <w:rPr>
          <w:rFonts w:ascii="Times New Roman" w:hAnsi="Times New Roman" w:cs="Times New Roman"/>
          <w:sz w:val="24"/>
          <w:szCs w:val="24"/>
        </w:rPr>
      </w:pPr>
      <w:r w:rsidRPr="002670C9">
        <w:rPr>
          <w:rFonts w:ascii="Times New Roman" w:hAnsi="Times New Roman" w:cs="Times New Roman"/>
          <w:sz w:val="24"/>
          <w:szCs w:val="24"/>
        </w:rPr>
        <w:t xml:space="preserve">  Овладение пространственными категориями не только в практической деятельности, но и в речи, несомненно, будет способствовать оптимизации потенциальных возможностей умственно отсталым учащимся в овладении программными требованиями.</w:t>
      </w:r>
    </w:p>
    <w:p w:rsidR="002670C9" w:rsidRPr="002670C9" w:rsidRDefault="002670C9" w:rsidP="002670C9">
      <w:pPr>
        <w:ind w:firstLine="708"/>
        <w:jc w:val="both"/>
        <w:rPr>
          <w:rFonts w:ascii="Times New Roman" w:hAnsi="Times New Roman" w:cs="Times New Roman"/>
          <w:sz w:val="24"/>
          <w:szCs w:val="24"/>
        </w:rPr>
      </w:pPr>
      <w:r w:rsidRPr="002670C9">
        <w:rPr>
          <w:rFonts w:ascii="Times New Roman" w:hAnsi="Times New Roman" w:cs="Times New Roman"/>
          <w:sz w:val="24"/>
          <w:szCs w:val="24"/>
        </w:rPr>
        <w:t xml:space="preserve"> </w:t>
      </w:r>
      <w:proofErr w:type="gramStart"/>
      <w:r w:rsidRPr="002670C9">
        <w:rPr>
          <w:rFonts w:ascii="Times New Roman" w:hAnsi="Times New Roman" w:cs="Times New Roman"/>
          <w:sz w:val="24"/>
          <w:szCs w:val="24"/>
        </w:rPr>
        <w:t xml:space="preserve">Раздел </w:t>
      </w:r>
      <w:r w:rsidRPr="002670C9">
        <w:rPr>
          <w:rFonts w:ascii="Times New Roman" w:hAnsi="Times New Roman" w:cs="Times New Roman"/>
          <w:b/>
          <w:sz w:val="24"/>
          <w:szCs w:val="24"/>
        </w:rPr>
        <w:t>«Восприятие времени»</w:t>
      </w:r>
      <w:r w:rsidRPr="002670C9">
        <w:rPr>
          <w:rFonts w:ascii="Times New Roman" w:hAnsi="Times New Roman" w:cs="Times New Roman"/>
          <w:sz w:val="24"/>
          <w:szCs w:val="24"/>
        </w:rPr>
        <w:t xml:space="preserve"> предполагает формирование у детей временных понятий и представлений: секунда, минуту, час, сутки, дни недели, времена года.</w:t>
      </w:r>
      <w:proofErr w:type="gramEnd"/>
      <w:r w:rsidRPr="002670C9">
        <w:rPr>
          <w:rFonts w:ascii="Times New Roman" w:hAnsi="Times New Roman" w:cs="Times New Roman"/>
          <w:sz w:val="24"/>
          <w:szCs w:val="24"/>
        </w:rPr>
        <w:t xml:space="preserve"> Это очень </w:t>
      </w:r>
      <w:proofErr w:type="gramStart"/>
      <w:r w:rsidRPr="002670C9">
        <w:rPr>
          <w:rFonts w:ascii="Times New Roman" w:hAnsi="Times New Roman" w:cs="Times New Roman"/>
          <w:sz w:val="24"/>
          <w:szCs w:val="24"/>
        </w:rPr>
        <w:t>сложный раздел программу</w:t>
      </w:r>
      <w:proofErr w:type="gramEnd"/>
      <w:r w:rsidRPr="002670C9">
        <w:rPr>
          <w:rFonts w:ascii="Times New Roman" w:hAnsi="Times New Roman" w:cs="Times New Roman"/>
          <w:sz w:val="24"/>
          <w:szCs w:val="24"/>
        </w:rPr>
        <w:t xml:space="preserve"> для умственно отсталых учащихся, т.к. время как </w:t>
      </w:r>
      <w:r w:rsidRPr="002670C9">
        <w:rPr>
          <w:rFonts w:ascii="Times New Roman" w:hAnsi="Times New Roman" w:cs="Times New Roman"/>
          <w:sz w:val="24"/>
          <w:szCs w:val="24"/>
        </w:rPr>
        <w:lastRenderedPageBreak/>
        <w:t>объективную реальность представить трудно: оно всегда в движении, текуче, непрерывно, нематериально. Временные представления менее конкретны, чем, например, пространственные представления. Восприятие времени больше опирается не на реальные представления, а на рассуждения о том, что можно сделать за тот или иной временной интервал. Еще сложнее формируются у детей представления о последовательности основных жизненных событий и их продолжительности.</w:t>
      </w:r>
    </w:p>
    <w:p w:rsidR="002670C9" w:rsidRPr="002670C9" w:rsidRDefault="002670C9" w:rsidP="002670C9">
      <w:pPr>
        <w:ind w:firstLine="708"/>
        <w:jc w:val="both"/>
        <w:rPr>
          <w:rFonts w:ascii="Times New Roman" w:hAnsi="Times New Roman" w:cs="Times New Roman"/>
          <w:sz w:val="24"/>
          <w:szCs w:val="24"/>
        </w:rPr>
      </w:pPr>
      <w:r w:rsidRPr="002670C9">
        <w:rPr>
          <w:rFonts w:ascii="Times New Roman" w:hAnsi="Times New Roman" w:cs="Times New Roman"/>
          <w:sz w:val="24"/>
          <w:szCs w:val="24"/>
        </w:rPr>
        <w:tab/>
        <w:t>Формальное заучивание слов (понятий), обозначающих временные категории, не приносит успеха. Только конкретная практическая деятельность, многократно закрепляемая через дидактические игры, выполнение заданий бытового характера, наблюдения и др., связанные с переживанием положительного эмоционального опыта в разные временные отрезки, поможет сформировать чувство времени и временные ориентировки. Названия частей суток, дней недели, месяцев зачастую заучиваются детьми механически. Педагогу следует использовать в качестве наглядного пособия табели-календари, отрывные, настольные календари; совместно с детьми создавать графические схематические модели, отображающие последовательность дней недели, месяцев, смену времен года и т.д. Большую помощь может оказать использование художественной литературы соответствующей направленности.</w:t>
      </w:r>
    </w:p>
    <w:p w:rsidR="002670C9" w:rsidRPr="002670C9" w:rsidRDefault="002670C9" w:rsidP="002670C9">
      <w:pPr>
        <w:ind w:firstLine="708"/>
        <w:jc w:val="both"/>
        <w:rPr>
          <w:rFonts w:ascii="Times New Roman" w:hAnsi="Times New Roman" w:cs="Times New Roman"/>
          <w:sz w:val="24"/>
          <w:szCs w:val="24"/>
        </w:rPr>
      </w:pPr>
      <w:r w:rsidRPr="002670C9">
        <w:rPr>
          <w:rFonts w:ascii="Times New Roman" w:hAnsi="Times New Roman" w:cs="Times New Roman"/>
          <w:sz w:val="24"/>
          <w:szCs w:val="24"/>
        </w:rPr>
        <w:tab/>
        <w:t xml:space="preserve">Умением определять время по часам ученики коррекционной школы зачастую не овладевают и к старшим классам. Важно этой работе уделять по несколько минут, но системно, связывая конкретную деятельность с определенным временем, зафиксированным на часах в тот момент. Целесообразно использование и </w:t>
      </w:r>
      <w:proofErr w:type="gramStart"/>
      <w:r w:rsidRPr="002670C9">
        <w:rPr>
          <w:rFonts w:ascii="Times New Roman" w:hAnsi="Times New Roman" w:cs="Times New Roman"/>
          <w:sz w:val="24"/>
          <w:szCs w:val="24"/>
        </w:rPr>
        <w:t>демонстрационной</w:t>
      </w:r>
      <w:proofErr w:type="gramEnd"/>
      <w:r w:rsidRPr="002670C9">
        <w:rPr>
          <w:rFonts w:ascii="Times New Roman" w:hAnsi="Times New Roman" w:cs="Times New Roman"/>
          <w:sz w:val="24"/>
          <w:szCs w:val="24"/>
        </w:rPr>
        <w:t>, и индивидуальных моделей циферблата с подвижными стрелками; разных моделей часов (в т.ч. песочных), секундомера. Ученые- практики рекомендуют начинать определение времени с положения стрелок на двенадцати часах дня.</w:t>
      </w:r>
    </w:p>
    <w:p w:rsidR="002670C9" w:rsidRPr="002670C9" w:rsidRDefault="002670C9" w:rsidP="002670C9">
      <w:pPr>
        <w:ind w:firstLine="708"/>
        <w:jc w:val="both"/>
        <w:rPr>
          <w:rFonts w:ascii="Times New Roman" w:hAnsi="Times New Roman" w:cs="Times New Roman"/>
          <w:sz w:val="24"/>
          <w:szCs w:val="24"/>
        </w:rPr>
      </w:pPr>
      <w:r w:rsidRPr="002670C9">
        <w:rPr>
          <w:rFonts w:ascii="Times New Roman" w:hAnsi="Times New Roman" w:cs="Times New Roman"/>
          <w:sz w:val="24"/>
          <w:szCs w:val="24"/>
        </w:rPr>
        <w:t>Продолжительность разных временных отрезков можно показать, заполнив их выполнением конкретных практических (учебных) заданий. Учащиеся видят и осознают реальный объем работы, выполненный в течение секунды, минуты, часа.</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 xml:space="preserve">  От умения ориентироваться во времени зависит осознание учеником режима дня, качество выполнения различных видов практической деятельности в течение дня, дальнейшая социальная адаптация.</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ab/>
        <w:t xml:space="preserve">Все программы курса занятий взаимосвязаны, по каждому спланировано усложнение заданий от первого к четвертому классу. </w:t>
      </w:r>
      <w:proofErr w:type="gramStart"/>
      <w:r w:rsidRPr="002670C9">
        <w:rPr>
          <w:rFonts w:ascii="Times New Roman" w:hAnsi="Times New Roman" w:cs="Times New Roman"/>
          <w:sz w:val="24"/>
          <w:szCs w:val="24"/>
        </w:rPr>
        <w:t xml:space="preserve">В основе предложенной системы лежит комплексный подход, предусматривающий решение на одном занятии разных, но однонаправленных задач из нескольких разделов программы, способствующих целостному психическому развитию ребенка (например: </w:t>
      </w:r>
      <w:r w:rsidRPr="002670C9">
        <w:rPr>
          <w:rFonts w:ascii="Times New Roman" w:hAnsi="Times New Roman" w:cs="Times New Roman"/>
          <w:i/>
          <w:sz w:val="24"/>
          <w:szCs w:val="24"/>
        </w:rPr>
        <w:t>развитие мелкой моторики, формирование представлений о форме предмета, развитие осязательных ощущений,</w:t>
      </w:r>
      <w:r w:rsidRPr="002670C9">
        <w:rPr>
          <w:rFonts w:ascii="Times New Roman" w:hAnsi="Times New Roman" w:cs="Times New Roman"/>
          <w:sz w:val="24"/>
          <w:szCs w:val="24"/>
        </w:rPr>
        <w:t xml:space="preserve"> или  </w:t>
      </w:r>
      <w:r w:rsidRPr="002670C9">
        <w:rPr>
          <w:rFonts w:ascii="Times New Roman" w:hAnsi="Times New Roman" w:cs="Times New Roman"/>
          <w:i/>
          <w:sz w:val="24"/>
          <w:szCs w:val="24"/>
        </w:rPr>
        <w:t>упражнение на развитие крупной моторики, пространственная ориентировка в классной комнате, развитие зрительной памяти, др.)</w:t>
      </w:r>
      <w:r w:rsidRPr="002670C9">
        <w:rPr>
          <w:rFonts w:ascii="Times New Roman" w:hAnsi="Times New Roman" w:cs="Times New Roman"/>
          <w:sz w:val="24"/>
          <w:szCs w:val="24"/>
        </w:rPr>
        <w:t xml:space="preserve"> Исходя из особенностей подбора детей в группу, педагог</w:t>
      </w:r>
      <w:proofErr w:type="gramEnd"/>
      <w:r w:rsidRPr="002670C9">
        <w:rPr>
          <w:rFonts w:ascii="Times New Roman" w:hAnsi="Times New Roman" w:cs="Times New Roman"/>
          <w:sz w:val="24"/>
          <w:szCs w:val="24"/>
        </w:rPr>
        <w:t xml:space="preserve"> – психолог вправе самостоятельно определить круг задач, решаемых на каждом конкретном занятии и выделить из них </w:t>
      </w:r>
      <w:proofErr w:type="gramStart"/>
      <w:r w:rsidRPr="002670C9">
        <w:rPr>
          <w:rFonts w:ascii="Times New Roman" w:hAnsi="Times New Roman" w:cs="Times New Roman"/>
          <w:sz w:val="24"/>
          <w:szCs w:val="24"/>
        </w:rPr>
        <w:t>приоритетную</w:t>
      </w:r>
      <w:proofErr w:type="gramEnd"/>
      <w:r w:rsidRPr="002670C9">
        <w:rPr>
          <w:rFonts w:ascii="Times New Roman" w:hAnsi="Times New Roman" w:cs="Times New Roman"/>
          <w:sz w:val="24"/>
          <w:szCs w:val="24"/>
        </w:rPr>
        <w:t>.</w:t>
      </w:r>
    </w:p>
    <w:p w:rsid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ab/>
        <w:t>Для проведения коррекционной работы требуется специально организованная предметно-пространственная развивающая среда:</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lastRenderedPageBreak/>
        <w:t>-функционально ориентированные игрушки и пособия для развития сенсомоторных функций (строительные конструкторы с комплектом цветных деталей, раскладные пирамидки, плоские и объемные геометрические фигуры разной величины, полоски цветного картона разной длины и ширины, геометрическое лото, сенсорные модули и др.);</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 xml:space="preserve">-игрушки и пособия для развития тонкой моторики, спортивный инвентарь для развития крупной моторики (шнуровки, мозаики, мячи, </w:t>
      </w:r>
      <w:proofErr w:type="spellStart"/>
      <w:r w:rsidRPr="002670C9">
        <w:rPr>
          <w:rFonts w:ascii="Times New Roman" w:hAnsi="Times New Roman" w:cs="Times New Roman"/>
          <w:sz w:val="24"/>
          <w:szCs w:val="24"/>
        </w:rPr>
        <w:t>кольцебросы</w:t>
      </w:r>
      <w:proofErr w:type="spellEnd"/>
      <w:r w:rsidRPr="002670C9">
        <w:rPr>
          <w:rFonts w:ascii="Times New Roman" w:hAnsi="Times New Roman" w:cs="Times New Roman"/>
          <w:sz w:val="24"/>
          <w:szCs w:val="24"/>
        </w:rPr>
        <w:t>, обручи, сенсорная тропа для ног, массажный коврик, полусфера и др.);</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-оборудование для занятий музыкой, ритмикой, изобразительной деятельностью (магнитофон, набор аудио – видеокассет для релаксации, звучащие музыкальные инструменты, изобразительные материалы и др.);</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 xml:space="preserve">-разнообразный арсенал техники </w:t>
      </w:r>
      <w:proofErr w:type="spellStart"/>
      <w:r w:rsidRPr="002670C9">
        <w:rPr>
          <w:rFonts w:ascii="Times New Roman" w:hAnsi="Times New Roman" w:cs="Times New Roman"/>
          <w:sz w:val="24"/>
          <w:szCs w:val="24"/>
        </w:rPr>
        <w:t>арттерапии</w:t>
      </w:r>
      <w:proofErr w:type="spellEnd"/>
      <w:r w:rsidRPr="002670C9">
        <w:rPr>
          <w:rFonts w:ascii="Times New Roman" w:hAnsi="Times New Roman" w:cs="Times New Roman"/>
          <w:sz w:val="24"/>
          <w:szCs w:val="24"/>
        </w:rPr>
        <w:t xml:space="preserve"> (различные куклы, сюжетные игрушки, элементы одежды, принадлежности для </w:t>
      </w:r>
      <w:proofErr w:type="spellStart"/>
      <w:r w:rsidRPr="002670C9">
        <w:rPr>
          <w:rFonts w:ascii="Times New Roman" w:hAnsi="Times New Roman" w:cs="Times New Roman"/>
          <w:sz w:val="24"/>
          <w:szCs w:val="24"/>
        </w:rPr>
        <w:t>аромотерапии</w:t>
      </w:r>
      <w:proofErr w:type="spellEnd"/>
      <w:r w:rsidRPr="002670C9">
        <w:rPr>
          <w:rFonts w:ascii="Times New Roman" w:hAnsi="Times New Roman" w:cs="Times New Roman"/>
          <w:sz w:val="24"/>
          <w:szCs w:val="24"/>
        </w:rPr>
        <w:t xml:space="preserve"> и др.). Следует помнить, что любой дидактический материал, в  овладении которым ребенок активно включается, оказывает сильное воздействие на растущий организм.</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ab/>
        <w:t>В результате целенаправленной деятельности на занятиях по развитию психомоторики и сенсорных процессов школьники должны научиться:</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-ориентироваться на сенсорные эталоны;</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-узнавать предметы по заданным признакам;</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-сравнивать предметы по заданным признакам;</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-классифицировать предметы по форме, величине, цвету, функциональному назначению;</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 xml:space="preserve">-составлять </w:t>
      </w:r>
      <w:proofErr w:type="spellStart"/>
      <w:r w:rsidRPr="002670C9">
        <w:rPr>
          <w:rFonts w:ascii="Times New Roman" w:hAnsi="Times New Roman" w:cs="Times New Roman"/>
          <w:sz w:val="24"/>
          <w:szCs w:val="24"/>
        </w:rPr>
        <w:t>сериационные</w:t>
      </w:r>
      <w:proofErr w:type="spellEnd"/>
      <w:r w:rsidRPr="002670C9">
        <w:rPr>
          <w:rFonts w:ascii="Times New Roman" w:hAnsi="Times New Roman" w:cs="Times New Roman"/>
          <w:sz w:val="24"/>
          <w:szCs w:val="24"/>
        </w:rPr>
        <w:t xml:space="preserve"> ряды предметов и их изображений по разным признакам;</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-практически выделять признаки и свойства объектов и явлений;</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-давать полное описание объектов и явлений;</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-различать противоположно направленные действия и явления;</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-видеть временные рамки своей деятельности;</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-определять последовательность событий;</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-ориентироваться в пространстве;</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-целенаправленно выполнять действия по инструкции;</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-самопроизвольно согласовать свои движения и действия;</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-опосредовать свою деятельность речью.</w:t>
      </w:r>
    </w:p>
    <w:p w:rsidR="002670C9" w:rsidRPr="002670C9" w:rsidRDefault="002670C9" w:rsidP="002670C9">
      <w:pPr>
        <w:jc w:val="both"/>
        <w:rPr>
          <w:rFonts w:ascii="Times New Roman" w:hAnsi="Times New Roman" w:cs="Times New Roman"/>
          <w:sz w:val="24"/>
          <w:szCs w:val="24"/>
        </w:rPr>
      </w:pPr>
      <w:r w:rsidRPr="002670C9">
        <w:rPr>
          <w:rFonts w:ascii="Times New Roman" w:hAnsi="Times New Roman" w:cs="Times New Roman"/>
          <w:sz w:val="24"/>
          <w:szCs w:val="24"/>
        </w:rPr>
        <w:tab/>
        <w:t>Своевременная психолого-педагогическая  помощь умственно отсталым учащимся начальных классов является необходимой предпосылкой их успешного обучения и воспитания.</w:t>
      </w:r>
    </w:p>
    <w:p w:rsidR="00A5496A" w:rsidRDefault="002670C9" w:rsidP="002670C9">
      <w:pPr>
        <w:jc w:val="center"/>
        <w:rPr>
          <w:rFonts w:ascii="Times New Roman" w:hAnsi="Times New Roman" w:cs="Times New Roman"/>
          <w:b/>
          <w:sz w:val="24"/>
          <w:szCs w:val="24"/>
        </w:rPr>
      </w:pPr>
      <w:r w:rsidRPr="002670C9">
        <w:rPr>
          <w:rFonts w:ascii="Times New Roman" w:hAnsi="Times New Roman" w:cs="Times New Roman"/>
          <w:b/>
          <w:sz w:val="24"/>
          <w:szCs w:val="24"/>
        </w:rPr>
        <w:lastRenderedPageBreak/>
        <w:t>Содержание программы</w:t>
      </w:r>
    </w:p>
    <w:p w:rsidR="00287A02" w:rsidRPr="00287A02" w:rsidRDefault="00287A02" w:rsidP="00287A02">
      <w:pPr>
        <w:jc w:val="center"/>
        <w:rPr>
          <w:rFonts w:ascii="Times New Roman" w:hAnsi="Times New Roman" w:cs="Times New Roman"/>
          <w:sz w:val="24"/>
          <w:szCs w:val="24"/>
        </w:rPr>
      </w:pPr>
      <w:r w:rsidRPr="00287A02">
        <w:rPr>
          <w:rFonts w:ascii="Times New Roman" w:hAnsi="Times New Roman" w:cs="Times New Roman"/>
          <w:sz w:val="24"/>
          <w:szCs w:val="24"/>
        </w:rPr>
        <w:t>3 класс (35 часов)</w:t>
      </w:r>
    </w:p>
    <w:p w:rsidR="00287A02" w:rsidRPr="00287A02" w:rsidRDefault="00287A02" w:rsidP="00287A02">
      <w:pPr>
        <w:jc w:val="center"/>
        <w:rPr>
          <w:rFonts w:ascii="Times New Roman" w:hAnsi="Times New Roman" w:cs="Times New Roman"/>
          <w:i/>
          <w:sz w:val="24"/>
          <w:szCs w:val="24"/>
        </w:rPr>
      </w:pPr>
      <w:r w:rsidRPr="00287A02">
        <w:rPr>
          <w:rFonts w:ascii="Times New Roman" w:hAnsi="Times New Roman" w:cs="Times New Roman"/>
          <w:i/>
          <w:sz w:val="24"/>
          <w:szCs w:val="24"/>
        </w:rPr>
        <w:t xml:space="preserve">Обследование вновь прибывших детей </w:t>
      </w:r>
    </w:p>
    <w:p w:rsidR="00287A02" w:rsidRPr="00287A02" w:rsidRDefault="00287A02" w:rsidP="00287A02">
      <w:pPr>
        <w:jc w:val="center"/>
        <w:rPr>
          <w:rFonts w:ascii="Times New Roman" w:hAnsi="Times New Roman" w:cs="Times New Roman"/>
          <w:i/>
          <w:sz w:val="24"/>
          <w:szCs w:val="24"/>
        </w:rPr>
      </w:pPr>
      <w:r w:rsidRPr="00287A02">
        <w:rPr>
          <w:rFonts w:ascii="Times New Roman" w:hAnsi="Times New Roman" w:cs="Times New Roman"/>
          <w:i/>
          <w:sz w:val="24"/>
          <w:szCs w:val="24"/>
        </w:rPr>
        <w:t xml:space="preserve">Развитие крупной и мелкой моторики, </w:t>
      </w:r>
      <w:proofErr w:type="spellStart"/>
      <w:r>
        <w:rPr>
          <w:rFonts w:ascii="Times New Roman" w:hAnsi="Times New Roman" w:cs="Times New Roman"/>
          <w:i/>
          <w:sz w:val="24"/>
          <w:szCs w:val="24"/>
        </w:rPr>
        <w:t>графомоторных</w:t>
      </w:r>
      <w:proofErr w:type="spellEnd"/>
      <w:r>
        <w:rPr>
          <w:rFonts w:ascii="Times New Roman" w:hAnsi="Times New Roman" w:cs="Times New Roman"/>
          <w:i/>
          <w:sz w:val="24"/>
          <w:szCs w:val="24"/>
        </w:rPr>
        <w:t xml:space="preserve"> навыков </w:t>
      </w:r>
    </w:p>
    <w:p w:rsidR="00287A02" w:rsidRPr="00287A02" w:rsidRDefault="00287A02" w:rsidP="00287A02">
      <w:pPr>
        <w:jc w:val="both"/>
        <w:rPr>
          <w:rFonts w:ascii="Times New Roman" w:hAnsi="Times New Roman" w:cs="Times New Roman"/>
          <w:sz w:val="24"/>
          <w:szCs w:val="24"/>
        </w:rPr>
      </w:pPr>
      <w:r w:rsidRPr="00287A02">
        <w:rPr>
          <w:rFonts w:ascii="Times New Roman" w:hAnsi="Times New Roman" w:cs="Times New Roman"/>
          <w:sz w:val="24"/>
          <w:szCs w:val="24"/>
        </w:rPr>
        <w:t xml:space="preserve">Развитие согласованности движений на разные группы мышц (броски в цель, </w:t>
      </w:r>
      <w:proofErr w:type="spellStart"/>
      <w:r w:rsidRPr="00287A02">
        <w:rPr>
          <w:rFonts w:ascii="Times New Roman" w:hAnsi="Times New Roman" w:cs="Times New Roman"/>
          <w:sz w:val="24"/>
          <w:szCs w:val="24"/>
        </w:rPr>
        <w:t>кольцеброс</w:t>
      </w:r>
      <w:proofErr w:type="spellEnd"/>
      <w:r w:rsidRPr="00287A02">
        <w:rPr>
          <w:rFonts w:ascii="Times New Roman" w:hAnsi="Times New Roman" w:cs="Times New Roman"/>
          <w:sz w:val="24"/>
          <w:szCs w:val="24"/>
        </w:rPr>
        <w:t xml:space="preserve">, игры с мячом, обручем). Обучение целенаправленным действиям по трёхзвенной инструкции педагога. Развитие моторики руки. Пальчиковая гимнастика с речевым сопровождением. Совершенствование точности движений (завязывание, развязывание, застёгивание). Обводка контуров изображений предметов и геометрических фигур, </w:t>
      </w:r>
      <w:proofErr w:type="spellStart"/>
      <w:r w:rsidRPr="00287A02">
        <w:rPr>
          <w:rFonts w:ascii="Times New Roman" w:hAnsi="Times New Roman" w:cs="Times New Roman"/>
          <w:sz w:val="24"/>
          <w:szCs w:val="24"/>
        </w:rPr>
        <w:t>дорисовывание</w:t>
      </w:r>
      <w:proofErr w:type="spellEnd"/>
      <w:r w:rsidRPr="00287A02">
        <w:rPr>
          <w:rFonts w:ascii="Times New Roman" w:hAnsi="Times New Roman" w:cs="Times New Roman"/>
          <w:sz w:val="24"/>
          <w:szCs w:val="24"/>
        </w:rPr>
        <w:t xml:space="preserve"> незаконченных  геометрических фигур. Графический диктант (зрительный и на слух). Вырезание ножницами из бумаги по контуру предметных изображений. Работа в технике «объёмной» и « рваной» аппликации.</w:t>
      </w:r>
    </w:p>
    <w:p w:rsidR="00287A02" w:rsidRPr="00287A02" w:rsidRDefault="00287A02" w:rsidP="00287A02">
      <w:pPr>
        <w:jc w:val="center"/>
        <w:rPr>
          <w:rFonts w:ascii="Times New Roman" w:hAnsi="Times New Roman" w:cs="Times New Roman"/>
          <w:i/>
          <w:sz w:val="24"/>
          <w:szCs w:val="24"/>
        </w:rPr>
      </w:pPr>
      <w:r w:rsidRPr="00287A02">
        <w:rPr>
          <w:rFonts w:ascii="Times New Roman" w:hAnsi="Times New Roman" w:cs="Times New Roman"/>
          <w:i/>
          <w:sz w:val="24"/>
          <w:szCs w:val="24"/>
        </w:rPr>
        <w:t xml:space="preserve">Тактильно-двигательное восприятие </w:t>
      </w:r>
    </w:p>
    <w:p w:rsidR="00287A02" w:rsidRPr="00287A02" w:rsidRDefault="00287A02" w:rsidP="00287A02">
      <w:pPr>
        <w:pStyle w:val="a5"/>
        <w:ind w:left="0"/>
        <w:jc w:val="both"/>
        <w:rPr>
          <w:rFonts w:ascii="Times New Roman" w:hAnsi="Times New Roman" w:cs="Times New Roman"/>
          <w:sz w:val="24"/>
          <w:szCs w:val="24"/>
        </w:rPr>
      </w:pPr>
      <w:r w:rsidRPr="00287A02">
        <w:rPr>
          <w:rFonts w:ascii="Times New Roman" w:hAnsi="Times New Roman" w:cs="Times New Roman"/>
          <w:sz w:val="24"/>
          <w:szCs w:val="24"/>
        </w:rPr>
        <w:t>Определение на ощупь предметов с разными свойствами (</w:t>
      </w:r>
      <w:proofErr w:type="gramStart"/>
      <w:r w:rsidRPr="00287A02">
        <w:rPr>
          <w:rFonts w:ascii="Times New Roman" w:hAnsi="Times New Roman" w:cs="Times New Roman"/>
          <w:sz w:val="24"/>
          <w:szCs w:val="24"/>
        </w:rPr>
        <w:t>мягкие</w:t>
      </w:r>
      <w:proofErr w:type="gramEnd"/>
      <w:r w:rsidRPr="00287A02">
        <w:rPr>
          <w:rFonts w:ascii="Times New Roman" w:hAnsi="Times New Roman" w:cs="Times New Roman"/>
          <w:sz w:val="24"/>
          <w:szCs w:val="24"/>
        </w:rPr>
        <w:t>, жесткие, мелкие, крупные). Восприятие поверхности на ощупь (гладкая, шершавая, колючая пушистая)  Работа с глиной и пластилином (раскатывание, скатывание, вдавливание). Игры с сюжетной мозаикой.</w:t>
      </w:r>
    </w:p>
    <w:p w:rsidR="00287A02" w:rsidRPr="00287A02" w:rsidRDefault="00287A02" w:rsidP="00287A02">
      <w:pPr>
        <w:pStyle w:val="2"/>
        <w:jc w:val="center"/>
        <w:rPr>
          <w:rFonts w:ascii="Times New Roman" w:hAnsi="Times New Roman" w:cs="Times New Roman"/>
          <w:i/>
          <w:sz w:val="24"/>
          <w:szCs w:val="24"/>
        </w:rPr>
      </w:pPr>
      <w:r w:rsidRPr="00287A02">
        <w:rPr>
          <w:rFonts w:ascii="Times New Roman" w:hAnsi="Times New Roman" w:cs="Times New Roman"/>
          <w:i/>
          <w:sz w:val="24"/>
          <w:szCs w:val="24"/>
        </w:rPr>
        <w:t>Кинестетическое и к</w:t>
      </w:r>
      <w:r>
        <w:rPr>
          <w:rFonts w:ascii="Times New Roman" w:hAnsi="Times New Roman" w:cs="Times New Roman"/>
          <w:i/>
          <w:sz w:val="24"/>
          <w:szCs w:val="24"/>
        </w:rPr>
        <w:t xml:space="preserve">инетическое восприятие </w:t>
      </w:r>
    </w:p>
    <w:p w:rsidR="00287A02" w:rsidRPr="00287A02" w:rsidRDefault="00287A02" w:rsidP="00287A02">
      <w:pPr>
        <w:jc w:val="both"/>
        <w:rPr>
          <w:rFonts w:ascii="Times New Roman" w:hAnsi="Times New Roman" w:cs="Times New Roman"/>
          <w:sz w:val="24"/>
          <w:szCs w:val="24"/>
        </w:rPr>
      </w:pPr>
      <w:r w:rsidRPr="00287A02">
        <w:rPr>
          <w:rFonts w:ascii="Times New Roman" w:hAnsi="Times New Roman" w:cs="Times New Roman"/>
          <w:sz w:val="24"/>
          <w:szCs w:val="24"/>
        </w:rPr>
        <w:t xml:space="preserve">Формирование ощущений от статических и динамических поз мелких частей лица и тела (глаза, рот, пальцы, т.д.). Выполнение упражнения по заданию педагога, вербализация собственных ощущений. </w:t>
      </w:r>
      <w:proofErr w:type="gramStart"/>
      <w:r w:rsidRPr="00287A02">
        <w:rPr>
          <w:rFonts w:ascii="Times New Roman" w:hAnsi="Times New Roman" w:cs="Times New Roman"/>
          <w:sz w:val="24"/>
          <w:szCs w:val="24"/>
        </w:rPr>
        <w:t xml:space="preserve">Выразительность движений – имитация животных (походка гуся, зайца, кенгуру, т.д.), </w:t>
      </w:r>
      <w:proofErr w:type="spellStart"/>
      <w:r w:rsidRPr="00287A02">
        <w:rPr>
          <w:rFonts w:ascii="Times New Roman" w:hAnsi="Times New Roman" w:cs="Times New Roman"/>
          <w:sz w:val="24"/>
          <w:szCs w:val="24"/>
        </w:rPr>
        <w:t>инсценирование</w:t>
      </w:r>
      <w:proofErr w:type="spellEnd"/>
      <w:r w:rsidRPr="00287A02">
        <w:rPr>
          <w:rFonts w:ascii="Times New Roman" w:hAnsi="Times New Roman" w:cs="Times New Roman"/>
          <w:sz w:val="24"/>
          <w:szCs w:val="24"/>
        </w:rPr>
        <w:t xml:space="preserve">. </w:t>
      </w:r>
      <w:proofErr w:type="gramEnd"/>
    </w:p>
    <w:p w:rsidR="00287A02" w:rsidRPr="00287A02" w:rsidRDefault="00287A02" w:rsidP="00287A02">
      <w:pPr>
        <w:jc w:val="both"/>
        <w:rPr>
          <w:rFonts w:ascii="Times New Roman" w:hAnsi="Times New Roman" w:cs="Times New Roman"/>
          <w:sz w:val="24"/>
          <w:szCs w:val="24"/>
        </w:rPr>
      </w:pPr>
    </w:p>
    <w:p w:rsidR="00287A02" w:rsidRPr="00287A02" w:rsidRDefault="00287A02" w:rsidP="00287A02">
      <w:pPr>
        <w:jc w:val="center"/>
        <w:rPr>
          <w:rFonts w:ascii="Times New Roman" w:hAnsi="Times New Roman" w:cs="Times New Roman"/>
          <w:i/>
          <w:sz w:val="24"/>
          <w:szCs w:val="24"/>
        </w:rPr>
      </w:pPr>
      <w:r w:rsidRPr="00287A02">
        <w:rPr>
          <w:rFonts w:ascii="Times New Roman" w:hAnsi="Times New Roman" w:cs="Times New Roman"/>
          <w:i/>
          <w:sz w:val="24"/>
          <w:szCs w:val="24"/>
        </w:rPr>
        <w:t>Восприятие формы, величины, цвета; конс</w:t>
      </w:r>
      <w:r>
        <w:rPr>
          <w:rFonts w:ascii="Times New Roman" w:hAnsi="Times New Roman" w:cs="Times New Roman"/>
          <w:i/>
          <w:sz w:val="24"/>
          <w:szCs w:val="24"/>
        </w:rPr>
        <w:t xml:space="preserve">труирование предметов </w:t>
      </w:r>
    </w:p>
    <w:p w:rsidR="00287A02" w:rsidRPr="00287A02" w:rsidRDefault="00287A02" w:rsidP="00287A02">
      <w:pPr>
        <w:pStyle w:val="a5"/>
        <w:ind w:left="0"/>
        <w:jc w:val="both"/>
        <w:rPr>
          <w:rFonts w:ascii="Times New Roman" w:hAnsi="Times New Roman" w:cs="Times New Roman"/>
          <w:sz w:val="24"/>
          <w:szCs w:val="24"/>
        </w:rPr>
      </w:pPr>
      <w:r w:rsidRPr="00287A02">
        <w:rPr>
          <w:rFonts w:ascii="Times New Roman" w:hAnsi="Times New Roman" w:cs="Times New Roman"/>
          <w:sz w:val="24"/>
          <w:szCs w:val="24"/>
        </w:rPr>
        <w:t xml:space="preserve">Соотнесение геометрических фигур с предметами окружающей обстановки. Сравнение и </w:t>
      </w:r>
      <w:proofErr w:type="gramStart"/>
      <w:r w:rsidRPr="00287A02">
        <w:rPr>
          <w:rFonts w:ascii="Times New Roman" w:hAnsi="Times New Roman" w:cs="Times New Roman"/>
          <w:sz w:val="24"/>
          <w:szCs w:val="24"/>
        </w:rPr>
        <w:t>обозначение</w:t>
      </w:r>
      <w:proofErr w:type="gramEnd"/>
      <w:r w:rsidRPr="00287A02">
        <w:rPr>
          <w:rFonts w:ascii="Times New Roman" w:hAnsi="Times New Roman" w:cs="Times New Roman"/>
          <w:sz w:val="24"/>
          <w:szCs w:val="24"/>
        </w:rPr>
        <w:t xml:space="preserve"> словом формы 3-4 предметов. Сравнение 2-х объёмных геометрических фигур – круга и овала. Комбинирование разных геометрических форм из геометрического конструктора. Сравнение и обозначение словом величины  разных предметов по двум параметрам (</w:t>
      </w:r>
      <w:proofErr w:type="gramStart"/>
      <w:r w:rsidRPr="00287A02">
        <w:rPr>
          <w:rFonts w:ascii="Times New Roman" w:hAnsi="Times New Roman" w:cs="Times New Roman"/>
          <w:sz w:val="24"/>
          <w:szCs w:val="24"/>
        </w:rPr>
        <w:t>длинный</w:t>
      </w:r>
      <w:proofErr w:type="gramEnd"/>
      <w:r w:rsidRPr="00287A02">
        <w:rPr>
          <w:rFonts w:ascii="Times New Roman" w:hAnsi="Times New Roman" w:cs="Times New Roman"/>
          <w:sz w:val="24"/>
          <w:szCs w:val="24"/>
        </w:rPr>
        <w:t xml:space="preserve"> и широкий, узкий и короткий). Сопоставление частей и деталей по величине. Составление </w:t>
      </w:r>
      <w:proofErr w:type="spellStart"/>
      <w:r w:rsidRPr="00287A02">
        <w:rPr>
          <w:rFonts w:ascii="Times New Roman" w:hAnsi="Times New Roman" w:cs="Times New Roman"/>
          <w:sz w:val="24"/>
          <w:szCs w:val="24"/>
        </w:rPr>
        <w:t>сериационных</w:t>
      </w:r>
      <w:proofErr w:type="spellEnd"/>
      <w:r w:rsidRPr="00287A02">
        <w:rPr>
          <w:rFonts w:ascii="Times New Roman" w:hAnsi="Times New Roman" w:cs="Times New Roman"/>
          <w:sz w:val="24"/>
          <w:szCs w:val="24"/>
        </w:rPr>
        <w:t xml:space="preserve"> рядов из 4-5 предметов по заданному признаку величины. Цветовой спектр. Цвета тёплые и холодные. Узнавание предмета по его отдельным частям. Составление предмета или конструкции из более мелких деталей.</w:t>
      </w:r>
    </w:p>
    <w:p w:rsidR="00287A02" w:rsidRPr="00287A02" w:rsidRDefault="00287A02" w:rsidP="00287A02">
      <w:pPr>
        <w:jc w:val="both"/>
        <w:rPr>
          <w:rFonts w:ascii="Times New Roman" w:hAnsi="Times New Roman" w:cs="Times New Roman"/>
          <w:sz w:val="24"/>
          <w:szCs w:val="24"/>
        </w:rPr>
      </w:pPr>
    </w:p>
    <w:p w:rsidR="00287A02" w:rsidRDefault="00287A02" w:rsidP="00287A02">
      <w:pPr>
        <w:pStyle w:val="2"/>
        <w:jc w:val="center"/>
        <w:rPr>
          <w:rFonts w:ascii="Times New Roman" w:hAnsi="Times New Roman" w:cs="Times New Roman"/>
          <w:i/>
          <w:sz w:val="24"/>
          <w:szCs w:val="24"/>
        </w:rPr>
      </w:pPr>
      <w:r w:rsidRPr="00287A02">
        <w:rPr>
          <w:rFonts w:ascii="Times New Roman" w:hAnsi="Times New Roman" w:cs="Times New Roman"/>
          <w:i/>
          <w:sz w:val="24"/>
          <w:szCs w:val="24"/>
        </w:rPr>
        <w:t>Развитие зрительного восприятия и зрительной памяти</w:t>
      </w:r>
    </w:p>
    <w:p w:rsidR="00287A02" w:rsidRPr="00287A02" w:rsidRDefault="00287A02" w:rsidP="00287A02">
      <w:pPr>
        <w:jc w:val="both"/>
        <w:rPr>
          <w:rFonts w:ascii="Times New Roman" w:hAnsi="Times New Roman" w:cs="Times New Roman"/>
          <w:i/>
          <w:sz w:val="24"/>
          <w:szCs w:val="24"/>
        </w:rPr>
      </w:pPr>
      <w:r w:rsidRPr="00287A02">
        <w:rPr>
          <w:rFonts w:ascii="Times New Roman" w:hAnsi="Times New Roman" w:cs="Times New Roman"/>
          <w:sz w:val="24"/>
          <w:szCs w:val="24"/>
        </w:rPr>
        <w:t xml:space="preserve">Совершенствование зрительно – двигательной координации руки  и глаза. Рисование бордюров по наглядному образцу. Тренировка зрительной памяти; дидактические игры </w:t>
      </w:r>
      <w:r w:rsidRPr="00287A02">
        <w:rPr>
          <w:rFonts w:ascii="Times New Roman" w:hAnsi="Times New Roman" w:cs="Times New Roman"/>
          <w:sz w:val="24"/>
          <w:szCs w:val="24"/>
        </w:rPr>
        <w:lastRenderedPageBreak/>
        <w:t>типа «Сложи такой же узор». Составление картинки из разных частей. Нахождение отличительных и общих признаков на наглядном  материале (2 картинки). Сравнение трёх предметов, отличающихся незначительными качествами или свойствами. Упражнения для профилактики и коррекции зрения.</w:t>
      </w:r>
    </w:p>
    <w:p w:rsidR="00287A02" w:rsidRPr="00287A02" w:rsidRDefault="00287A02" w:rsidP="00287A02">
      <w:pPr>
        <w:pStyle w:val="21"/>
        <w:jc w:val="center"/>
        <w:rPr>
          <w:rFonts w:ascii="Times New Roman" w:hAnsi="Times New Roman" w:cs="Times New Roman"/>
          <w:i/>
          <w:sz w:val="24"/>
          <w:szCs w:val="24"/>
        </w:rPr>
      </w:pPr>
      <w:r w:rsidRPr="00287A02">
        <w:rPr>
          <w:rFonts w:ascii="Times New Roman" w:hAnsi="Times New Roman" w:cs="Times New Roman"/>
          <w:i/>
          <w:sz w:val="24"/>
          <w:szCs w:val="24"/>
        </w:rPr>
        <w:t>Восприятие особых свой</w:t>
      </w:r>
      <w:proofErr w:type="gramStart"/>
      <w:r w:rsidRPr="00287A02">
        <w:rPr>
          <w:rFonts w:ascii="Times New Roman" w:hAnsi="Times New Roman" w:cs="Times New Roman"/>
          <w:i/>
          <w:sz w:val="24"/>
          <w:szCs w:val="24"/>
        </w:rPr>
        <w:t>ств пр</w:t>
      </w:r>
      <w:proofErr w:type="gramEnd"/>
      <w:r w:rsidRPr="00287A02">
        <w:rPr>
          <w:rFonts w:ascii="Times New Roman" w:hAnsi="Times New Roman" w:cs="Times New Roman"/>
          <w:i/>
          <w:sz w:val="24"/>
          <w:szCs w:val="24"/>
        </w:rPr>
        <w:t>едметов</w:t>
      </w:r>
    </w:p>
    <w:p w:rsidR="00287A02" w:rsidRPr="00287A02" w:rsidRDefault="00287A02" w:rsidP="00287A02">
      <w:pPr>
        <w:ind w:firstLine="708"/>
        <w:rPr>
          <w:rFonts w:ascii="Times New Roman" w:hAnsi="Times New Roman" w:cs="Times New Roman"/>
          <w:sz w:val="24"/>
          <w:szCs w:val="24"/>
        </w:rPr>
      </w:pPr>
      <w:r w:rsidRPr="00287A02">
        <w:rPr>
          <w:rFonts w:ascii="Times New Roman" w:hAnsi="Times New Roman" w:cs="Times New Roman"/>
          <w:sz w:val="24"/>
          <w:szCs w:val="24"/>
        </w:rPr>
        <w:t>Развитие осязания (теплее – холоднее), Определение контрастных температур разных предметов (грелка, утюг, чайник). Различение пищевых запахов и вкусов, их словесное обозначение. Определение различных свойств веществ (сыпучесть, твёрдость, растворимость, вязкость). Дифференцировка ощущений чувства тяжести (тяжелее – легче); взвешивание на ладони; определение веса «на глаз».</w:t>
      </w:r>
    </w:p>
    <w:p w:rsidR="00287A02" w:rsidRPr="00287A02" w:rsidRDefault="00287A02" w:rsidP="00287A02">
      <w:pPr>
        <w:jc w:val="center"/>
        <w:rPr>
          <w:rFonts w:ascii="Times New Roman" w:hAnsi="Times New Roman" w:cs="Times New Roman"/>
          <w:i/>
          <w:sz w:val="24"/>
          <w:szCs w:val="24"/>
        </w:rPr>
      </w:pPr>
      <w:r w:rsidRPr="00287A02">
        <w:rPr>
          <w:rFonts w:ascii="Times New Roman" w:hAnsi="Times New Roman" w:cs="Times New Roman"/>
          <w:i/>
          <w:sz w:val="24"/>
          <w:szCs w:val="24"/>
        </w:rPr>
        <w:t xml:space="preserve">Развитие слухового восприятия и слуховой памяти </w:t>
      </w:r>
    </w:p>
    <w:p w:rsidR="00287A02" w:rsidRPr="00287A02" w:rsidRDefault="00287A02" w:rsidP="00287A02">
      <w:pPr>
        <w:jc w:val="both"/>
        <w:rPr>
          <w:rFonts w:ascii="Times New Roman" w:hAnsi="Times New Roman" w:cs="Times New Roman"/>
          <w:sz w:val="24"/>
          <w:szCs w:val="24"/>
        </w:rPr>
      </w:pPr>
      <w:r w:rsidRPr="00287A02">
        <w:rPr>
          <w:rFonts w:ascii="Times New Roman" w:hAnsi="Times New Roman" w:cs="Times New Roman"/>
          <w:sz w:val="24"/>
          <w:szCs w:val="24"/>
        </w:rPr>
        <w:t>Определение направления звука в пространстве (справа – слева – спереди – сзади). Выполнение действий по звуковому сигналу. Различение мелодий по темпу; прослушивание музыкальных произведений. Развитие чувства ритма.</w:t>
      </w:r>
    </w:p>
    <w:p w:rsidR="00287A02" w:rsidRPr="00287A02" w:rsidRDefault="00287A02" w:rsidP="00287A02">
      <w:pPr>
        <w:pStyle w:val="2"/>
        <w:jc w:val="center"/>
        <w:rPr>
          <w:rFonts w:ascii="Times New Roman" w:hAnsi="Times New Roman" w:cs="Times New Roman"/>
          <w:i/>
          <w:sz w:val="24"/>
          <w:szCs w:val="24"/>
        </w:rPr>
      </w:pPr>
      <w:r w:rsidRPr="00287A02">
        <w:rPr>
          <w:rFonts w:ascii="Times New Roman" w:hAnsi="Times New Roman" w:cs="Times New Roman"/>
          <w:i/>
          <w:sz w:val="24"/>
          <w:szCs w:val="24"/>
        </w:rPr>
        <w:t>В</w:t>
      </w:r>
      <w:r>
        <w:rPr>
          <w:rFonts w:ascii="Times New Roman" w:hAnsi="Times New Roman" w:cs="Times New Roman"/>
          <w:i/>
          <w:sz w:val="24"/>
          <w:szCs w:val="24"/>
        </w:rPr>
        <w:t xml:space="preserve">осприятие пространства </w:t>
      </w:r>
    </w:p>
    <w:p w:rsidR="00287A02" w:rsidRPr="00287A02" w:rsidRDefault="00287A02" w:rsidP="00287A02">
      <w:pPr>
        <w:ind w:firstLine="708"/>
        <w:jc w:val="both"/>
        <w:rPr>
          <w:rFonts w:ascii="Times New Roman" w:hAnsi="Times New Roman" w:cs="Times New Roman"/>
          <w:sz w:val="24"/>
          <w:szCs w:val="24"/>
        </w:rPr>
      </w:pPr>
      <w:r w:rsidRPr="00287A02">
        <w:rPr>
          <w:rFonts w:ascii="Times New Roman" w:hAnsi="Times New Roman" w:cs="Times New Roman"/>
          <w:sz w:val="24"/>
          <w:szCs w:val="24"/>
        </w:rPr>
        <w:t xml:space="preserve">Ориентировка в помещении по инструкции педагога, вербальное обозначение пространственных отношений с использованием предлогов. Развитие </w:t>
      </w:r>
      <w:proofErr w:type="gramStart"/>
      <w:r w:rsidRPr="00287A02">
        <w:rPr>
          <w:rFonts w:ascii="Times New Roman" w:hAnsi="Times New Roman" w:cs="Times New Roman"/>
          <w:sz w:val="24"/>
          <w:szCs w:val="24"/>
        </w:rPr>
        <w:t>пространственного</w:t>
      </w:r>
      <w:proofErr w:type="gramEnd"/>
      <w:r w:rsidRPr="00287A02">
        <w:rPr>
          <w:rFonts w:ascii="Times New Roman" w:hAnsi="Times New Roman" w:cs="Times New Roman"/>
          <w:sz w:val="24"/>
          <w:szCs w:val="24"/>
        </w:rPr>
        <w:t xml:space="preserve"> </w:t>
      </w:r>
      <w:proofErr w:type="spellStart"/>
      <w:r w:rsidRPr="00287A02">
        <w:rPr>
          <w:rFonts w:ascii="Times New Roman" w:hAnsi="Times New Roman" w:cs="Times New Roman"/>
          <w:sz w:val="24"/>
          <w:szCs w:val="24"/>
        </w:rPr>
        <w:t>праксиса</w:t>
      </w:r>
      <w:proofErr w:type="spellEnd"/>
      <w:r w:rsidRPr="00287A02">
        <w:rPr>
          <w:rFonts w:ascii="Times New Roman" w:hAnsi="Times New Roman" w:cs="Times New Roman"/>
          <w:sz w:val="24"/>
          <w:szCs w:val="24"/>
        </w:rPr>
        <w:t xml:space="preserve">. Моделирование пространственного расположения мебели в комнате по инструкции педагога. Ориентировка на вертикально расположенном листе бумаги. Деление листа на глаз на 2 и 4 равные части. Пространственная ориентировка на поверхности парты, расположение и перемещение предметов по инструкции педагога. </w:t>
      </w:r>
    </w:p>
    <w:p w:rsidR="00287A02" w:rsidRPr="00287A02" w:rsidRDefault="00287A02" w:rsidP="00287A02">
      <w:pPr>
        <w:pStyle w:val="2"/>
        <w:jc w:val="center"/>
        <w:rPr>
          <w:rFonts w:ascii="Times New Roman" w:hAnsi="Times New Roman" w:cs="Times New Roman"/>
          <w:i/>
          <w:sz w:val="24"/>
          <w:szCs w:val="24"/>
        </w:rPr>
      </w:pPr>
      <w:r w:rsidRPr="00287A02">
        <w:rPr>
          <w:rFonts w:ascii="Times New Roman" w:hAnsi="Times New Roman" w:cs="Times New Roman"/>
          <w:i/>
          <w:sz w:val="24"/>
          <w:szCs w:val="24"/>
        </w:rPr>
        <w:t>Восприятие времени</w:t>
      </w:r>
    </w:p>
    <w:p w:rsidR="00287A02" w:rsidRPr="00287A02" w:rsidRDefault="00287A02" w:rsidP="00287A02">
      <w:pPr>
        <w:rPr>
          <w:rFonts w:ascii="Times New Roman" w:hAnsi="Times New Roman" w:cs="Times New Roman"/>
          <w:sz w:val="24"/>
          <w:szCs w:val="24"/>
        </w:rPr>
      </w:pPr>
      <w:r w:rsidRPr="00287A02">
        <w:rPr>
          <w:rFonts w:ascii="Times New Roman" w:hAnsi="Times New Roman" w:cs="Times New Roman"/>
          <w:sz w:val="24"/>
          <w:szCs w:val="24"/>
        </w:rPr>
        <w:t xml:space="preserve">Определение времени по часам. </w:t>
      </w:r>
      <w:proofErr w:type="gramStart"/>
      <w:r w:rsidRPr="00287A02">
        <w:rPr>
          <w:rFonts w:ascii="Times New Roman" w:hAnsi="Times New Roman" w:cs="Times New Roman"/>
          <w:sz w:val="24"/>
          <w:szCs w:val="24"/>
        </w:rPr>
        <w:t>Объёмность времени (сутки, неделя, месяц, год) Длительность временных интервалов (1 час, 1 минута, 1 секунда).</w:t>
      </w:r>
      <w:proofErr w:type="gramEnd"/>
      <w:r w:rsidRPr="00287A02">
        <w:rPr>
          <w:rFonts w:ascii="Times New Roman" w:hAnsi="Times New Roman" w:cs="Times New Roman"/>
          <w:sz w:val="24"/>
          <w:szCs w:val="24"/>
        </w:rPr>
        <w:t xml:space="preserve"> Времена года, их закономерная смена.</w:t>
      </w:r>
    </w:p>
    <w:p w:rsidR="00287A02" w:rsidRPr="00287A02" w:rsidRDefault="00287A02" w:rsidP="00287A02">
      <w:pPr>
        <w:jc w:val="both"/>
        <w:rPr>
          <w:rFonts w:ascii="Times New Roman" w:hAnsi="Times New Roman" w:cs="Times New Roman"/>
          <w:b/>
          <w:sz w:val="24"/>
          <w:szCs w:val="24"/>
        </w:rPr>
      </w:pPr>
      <w:r w:rsidRPr="00287A02">
        <w:rPr>
          <w:rFonts w:ascii="Times New Roman" w:hAnsi="Times New Roman" w:cs="Times New Roman"/>
          <w:sz w:val="24"/>
          <w:szCs w:val="24"/>
        </w:rPr>
        <w:t xml:space="preserve">Учащиеся должны </w:t>
      </w:r>
      <w:r w:rsidRPr="00287A02">
        <w:rPr>
          <w:rFonts w:ascii="Times New Roman" w:hAnsi="Times New Roman" w:cs="Times New Roman"/>
          <w:b/>
          <w:sz w:val="24"/>
          <w:szCs w:val="24"/>
        </w:rPr>
        <w:t>уметь:</w:t>
      </w:r>
    </w:p>
    <w:p w:rsidR="00287A02" w:rsidRPr="00287A02" w:rsidRDefault="00287A02" w:rsidP="00287A02">
      <w:pPr>
        <w:rPr>
          <w:rFonts w:ascii="Times New Roman" w:hAnsi="Times New Roman" w:cs="Times New Roman"/>
          <w:sz w:val="24"/>
          <w:szCs w:val="24"/>
        </w:rPr>
      </w:pPr>
      <w:r w:rsidRPr="00287A02">
        <w:rPr>
          <w:rFonts w:ascii="Times New Roman" w:hAnsi="Times New Roman" w:cs="Times New Roman"/>
          <w:sz w:val="24"/>
          <w:szCs w:val="24"/>
        </w:rPr>
        <w:t>- целенаправленно выполнять действия в трёхзвенной инструкции педагога;</w:t>
      </w:r>
    </w:p>
    <w:p w:rsidR="00287A02" w:rsidRPr="00287A02" w:rsidRDefault="00287A02" w:rsidP="00287A02">
      <w:pPr>
        <w:rPr>
          <w:rFonts w:ascii="Times New Roman" w:hAnsi="Times New Roman" w:cs="Times New Roman"/>
          <w:sz w:val="24"/>
          <w:szCs w:val="24"/>
        </w:rPr>
      </w:pPr>
      <w:r w:rsidRPr="00287A02">
        <w:rPr>
          <w:rFonts w:ascii="Times New Roman" w:hAnsi="Times New Roman" w:cs="Times New Roman"/>
          <w:sz w:val="24"/>
          <w:szCs w:val="24"/>
        </w:rPr>
        <w:t>- группировать предметы по двум заданным признакам формы, величины или цвета;</w:t>
      </w:r>
    </w:p>
    <w:p w:rsidR="00287A02" w:rsidRPr="00287A02" w:rsidRDefault="00287A02" w:rsidP="00287A02">
      <w:pPr>
        <w:rPr>
          <w:rFonts w:ascii="Times New Roman" w:hAnsi="Times New Roman" w:cs="Times New Roman"/>
          <w:sz w:val="24"/>
          <w:szCs w:val="24"/>
        </w:rPr>
      </w:pPr>
      <w:r w:rsidRPr="00287A02">
        <w:rPr>
          <w:rFonts w:ascii="Times New Roman" w:hAnsi="Times New Roman" w:cs="Times New Roman"/>
          <w:sz w:val="24"/>
          <w:szCs w:val="24"/>
        </w:rPr>
        <w:t xml:space="preserve">- составлять цветовую гамму от </w:t>
      </w:r>
      <w:proofErr w:type="gramStart"/>
      <w:r w:rsidRPr="00287A02">
        <w:rPr>
          <w:rFonts w:ascii="Times New Roman" w:hAnsi="Times New Roman" w:cs="Times New Roman"/>
          <w:sz w:val="24"/>
          <w:szCs w:val="24"/>
        </w:rPr>
        <w:t>тёмного</w:t>
      </w:r>
      <w:proofErr w:type="gramEnd"/>
      <w:r w:rsidRPr="00287A02">
        <w:rPr>
          <w:rFonts w:ascii="Times New Roman" w:hAnsi="Times New Roman" w:cs="Times New Roman"/>
          <w:sz w:val="24"/>
          <w:szCs w:val="24"/>
        </w:rPr>
        <w:t xml:space="preserve"> до светлого;</w:t>
      </w:r>
    </w:p>
    <w:p w:rsidR="00287A02" w:rsidRPr="00287A02" w:rsidRDefault="00287A02" w:rsidP="00287A02">
      <w:pPr>
        <w:rPr>
          <w:rFonts w:ascii="Times New Roman" w:hAnsi="Times New Roman" w:cs="Times New Roman"/>
          <w:sz w:val="24"/>
          <w:szCs w:val="24"/>
        </w:rPr>
      </w:pPr>
      <w:r w:rsidRPr="00287A02">
        <w:rPr>
          <w:rFonts w:ascii="Times New Roman" w:hAnsi="Times New Roman" w:cs="Times New Roman"/>
          <w:sz w:val="24"/>
          <w:szCs w:val="24"/>
        </w:rPr>
        <w:t>- определять на ощупь поверхность предметов;</w:t>
      </w:r>
    </w:p>
    <w:p w:rsidR="00287A02" w:rsidRPr="00287A02" w:rsidRDefault="00287A02" w:rsidP="00287A02">
      <w:pPr>
        <w:rPr>
          <w:rFonts w:ascii="Times New Roman" w:hAnsi="Times New Roman" w:cs="Times New Roman"/>
          <w:sz w:val="24"/>
          <w:szCs w:val="24"/>
        </w:rPr>
      </w:pPr>
      <w:r w:rsidRPr="00287A02">
        <w:rPr>
          <w:rFonts w:ascii="Times New Roman" w:hAnsi="Times New Roman" w:cs="Times New Roman"/>
          <w:sz w:val="24"/>
          <w:szCs w:val="24"/>
        </w:rPr>
        <w:t>- зрительно дифференцировать предметы по неярко выраженным качествам;</w:t>
      </w:r>
    </w:p>
    <w:p w:rsidR="00287A02" w:rsidRPr="00287A02" w:rsidRDefault="00287A02" w:rsidP="00287A02">
      <w:pPr>
        <w:rPr>
          <w:rFonts w:ascii="Times New Roman" w:hAnsi="Times New Roman" w:cs="Times New Roman"/>
          <w:sz w:val="24"/>
          <w:szCs w:val="24"/>
        </w:rPr>
      </w:pPr>
      <w:r w:rsidRPr="00287A02">
        <w:rPr>
          <w:rFonts w:ascii="Times New Roman" w:hAnsi="Times New Roman" w:cs="Times New Roman"/>
          <w:sz w:val="24"/>
          <w:szCs w:val="24"/>
        </w:rPr>
        <w:t>- различать запахи и вкусовые качества;</w:t>
      </w:r>
    </w:p>
    <w:p w:rsidR="00287A02" w:rsidRPr="00287A02" w:rsidRDefault="00287A02" w:rsidP="00287A02">
      <w:pPr>
        <w:rPr>
          <w:rFonts w:ascii="Times New Roman" w:hAnsi="Times New Roman" w:cs="Times New Roman"/>
          <w:sz w:val="24"/>
          <w:szCs w:val="24"/>
        </w:rPr>
      </w:pPr>
      <w:r w:rsidRPr="00287A02">
        <w:rPr>
          <w:rFonts w:ascii="Times New Roman" w:hAnsi="Times New Roman" w:cs="Times New Roman"/>
          <w:sz w:val="24"/>
          <w:szCs w:val="24"/>
        </w:rPr>
        <w:t>- сравнивать предметы по тяжести «на глаз», «на руку»;</w:t>
      </w:r>
    </w:p>
    <w:p w:rsidR="00287A02" w:rsidRPr="00287A02" w:rsidRDefault="00287A02" w:rsidP="00287A02">
      <w:pPr>
        <w:rPr>
          <w:rFonts w:ascii="Times New Roman" w:hAnsi="Times New Roman" w:cs="Times New Roman"/>
          <w:sz w:val="24"/>
          <w:szCs w:val="24"/>
        </w:rPr>
      </w:pPr>
      <w:r w:rsidRPr="00287A02">
        <w:rPr>
          <w:rFonts w:ascii="Times New Roman" w:hAnsi="Times New Roman" w:cs="Times New Roman"/>
          <w:sz w:val="24"/>
          <w:szCs w:val="24"/>
        </w:rPr>
        <w:lastRenderedPageBreak/>
        <w:t>- действовать по звуковому сигналу;</w:t>
      </w:r>
    </w:p>
    <w:p w:rsidR="00287A02" w:rsidRPr="00287A02" w:rsidRDefault="00287A02" w:rsidP="00287A02">
      <w:pPr>
        <w:rPr>
          <w:rFonts w:ascii="Times New Roman" w:hAnsi="Times New Roman" w:cs="Times New Roman"/>
          <w:sz w:val="24"/>
          <w:szCs w:val="24"/>
        </w:rPr>
      </w:pPr>
      <w:r w:rsidRPr="00287A02">
        <w:rPr>
          <w:rFonts w:ascii="Times New Roman" w:hAnsi="Times New Roman" w:cs="Times New Roman"/>
          <w:sz w:val="24"/>
          <w:szCs w:val="24"/>
        </w:rPr>
        <w:t>- адекватно ориентироваться на плоскости и в пространстве; выражать пространственные отношения с помощью предлогов;</w:t>
      </w:r>
    </w:p>
    <w:p w:rsidR="00287A02" w:rsidRDefault="00287A02" w:rsidP="00287A02">
      <w:pPr>
        <w:rPr>
          <w:rFonts w:ascii="Times New Roman" w:hAnsi="Times New Roman" w:cs="Times New Roman"/>
          <w:sz w:val="24"/>
          <w:szCs w:val="24"/>
        </w:rPr>
      </w:pPr>
      <w:r w:rsidRPr="00287A02">
        <w:rPr>
          <w:rFonts w:ascii="Times New Roman" w:hAnsi="Times New Roman" w:cs="Times New Roman"/>
          <w:sz w:val="24"/>
          <w:szCs w:val="24"/>
        </w:rPr>
        <w:t>- определять время по часам.</w:t>
      </w:r>
    </w:p>
    <w:p w:rsidR="00391AFC" w:rsidRPr="00287A02" w:rsidRDefault="00391AFC" w:rsidP="00287A02">
      <w:pPr>
        <w:rPr>
          <w:rFonts w:ascii="Times New Roman" w:hAnsi="Times New Roman" w:cs="Times New Roman"/>
          <w:sz w:val="24"/>
          <w:szCs w:val="24"/>
        </w:rPr>
      </w:pPr>
    </w:p>
    <w:tbl>
      <w:tblPr>
        <w:tblStyle w:val="a7"/>
        <w:tblW w:w="0" w:type="auto"/>
        <w:tblLook w:val="04A0"/>
      </w:tblPr>
      <w:tblGrid>
        <w:gridCol w:w="769"/>
        <w:gridCol w:w="1116"/>
        <w:gridCol w:w="7686"/>
      </w:tblGrid>
      <w:tr w:rsidR="00A77167" w:rsidRPr="00A77167" w:rsidTr="002D09D3">
        <w:tc>
          <w:tcPr>
            <w:tcW w:w="769" w:type="dxa"/>
          </w:tcPr>
          <w:p w:rsidR="00A77167" w:rsidRPr="00A77167" w:rsidRDefault="00A77167" w:rsidP="00A77167">
            <w:pPr>
              <w:jc w:val="center"/>
              <w:rPr>
                <w:rFonts w:ascii="Times New Roman" w:hAnsi="Times New Roman" w:cs="Times New Roman"/>
                <w:sz w:val="24"/>
                <w:szCs w:val="24"/>
              </w:rPr>
            </w:pPr>
            <w:r w:rsidRPr="00A77167">
              <w:rPr>
                <w:rFonts w:ascii="Times New Roman" w:hAnsi="Times New Roman" w:cs="Times New Roman"/>
                <w:sz w:val="24"/>
                <w:szCs w:val="24"/>
              </w:rPr>
              <w:t>№</w:t>
            </w:r>
            <w:proofErr w:type="spellStart"/>
            <w:proofErr w:type="gramStart"/>
            <w:r w:rsidRPr="00A77167">
              <w:rPr>
                <w:rFonts w:ascii="Times New Roman" w:hAnsi="Times New Roman" w:cs="Times New Roman"/>
                <w:sz w:val="24"/>
                <w:szCs w:val="24"/>
              </w:rPr>
              <w:t>п</w:t>
            </w:r>
            <w:proofErr w:type="spellEnd"/>
            <w:proofErr w:type="gramEnd"/>
            <w:r w:rsidRPr="00A77167">
              <w:rPr>
                <w:rFonts w:ascii="Times New Roman" w:hAnsi="Times New Roman" w:cs="Times New Roman"/>
                <w:sz w:val="24"/>
                <w:szCs w:val="24"/>
              </w:rPr>
              <w:t>/</w:t>
            </w:r>
            <w:proofErr w:type="spellStart"/>
            <w:r w:rsidRPr="00A77167">
              <w:rPr>
                <w:rFonts w:ascii="Times New Roman" w:hAnsi="Times New Roman" w:cs="Times New Roman"/>
                <w:sz w:val="24"/>
                <w:szCs w:val="24"/>
              </w:rPr>
              <w:t>п</w:t>
            </w:r>
            <w:proofErr w:type="spellEnd"/>
          </w:p>
        </w:tc>
        <w:tc>
          <w:tcPr>
            <w:tcW w:w="1116" w:type="dxa"/>
          </w:tcPr>
          <w:p w:rsidR="00A77167" w:rsidRPr="00A77167" w:rsidRDefault="00A77167" w:rsidP="00A77167">
            <w:pPr>
              <w:jc w:val="center"/>
              <w:rPr>
                <w:rFonts w:ascii="Times New Roman" w:hAnsi="Times New Roman" w:cs="Times New Roman"/>
                <w:sz w:val="24"/>
                <w:szCs w:val="24"/>
              </w:rPr>
            </w:pPr>
            <w:r w:rsidRPr="00A77167">
              <w:rPr>
                <w:rFonts w:ascii="Times New Roman" w:hAnsi="Times New Roman" w:cs="Times New Roman"/>
                <w:sz w:val="24"/>
                <w:szCs w:val="24"/>
              </w:rPr>
              <w:t>Дата</w:t>
            </w:r>
          </w:p>
        </w:tc>
        <w:tc>
          <w:tcPr>
            <w:tcW w:w="7686" w:type="dxa"/>
          </w:tcPr>
          <w:p w:rsidR="00A77167" w:rsidRPr="00A77167" w:rsidRDefault="00A77167" w:rsidP="00A77167">
            <w:pPr>
              <w:jc w:val="center"/>
              <w:rPr>
                <w:rFonts w:ascii="Times New Roman" w:hAnsi="Times New Roman" w:cs="Times New Roman"/>
                <w:sz w:val="24"/>
                <w:szCs w:val="24"/>
              </w:rPr>
            </w:pPr>
            <w:r w:rsidRPr="00A77167">
              <w:rPr>
                <w:rFonts w:ascii="Times New Roman" w:hAnsi="Times New Roman" w:cs="Times New Roman"/>
                <w:sz w:val="24"/>
                <w:szCs w:val="24"/>
              </w:rPr>
              <w:t>Тема занятия</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1.</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F137AE" w:rsidRPr="00F137AE" w:rsidRDefault="00F137AE" w:rsidP="00F137AE">
            <w:pPr>
              <w:jc w:val="both"/>
              <w:rPr>
                <w:rFonts w:ascii="Times New Roman" w:eastAsia="Times New Roman" w:hAnsi="Times New Roman" w:cs="Times New Roman"/>
                <w:b/>
                <w:sz w:val="24"/>
                <w:szCs w:val="24"/>
              </w:rPr>
            </w:pPr>
            <w:r w:rsidRPr="00F137AE">
              <w:rPr>
                <w:rFonts w:ascii="Times New Roman" w:eastAsia="Times New Roman" w:hAnsi="Times New Roman" w:cs="Times New Roman"/>
                <w:b/>
                <w:sz w:val="24"/>
                <w:szCs w:val="24"/>
              </w:rPr>
              <w:t xml:space="preserve">Развитие крупной и мелкой моторики; </w:t>
            </w:r>
            <w:proofErr w:type="spellStart"/>
            <w:r w:rsidRPr="00F137AE">
              <w:rPr>
                <w:rFonts w:ascii="Times New Roman" w:eastAsia="Times New Roman" w:hAnsi="Times New Roman" w:cs="Times New Roman"/>
                <w:b/>
                <w:sz w:val="24"/>
                <w:szCs w:val="24"/>
              </w:rPr>
              <w:t>графомоторных</w:t>
            </w:r>
            <w:proofErr w:type="spellEnd"/>
            <w:r w:rsidRPr="00F137AE">
              <w:rPr>
                <w:rFonts w:ascii="Times New Roman" w:eastAsia="Times New Roman" w:hAnsi="Times New Roman" w:cs="Times New Roman"/>
                <w:b/>
                <w:sz w:val="24"/>
                <w:szCs w:val="24"/>
              </w:rPr>
              <w:t xml:space="preserve"> навыков</w:t>
            </w:r>
            <w:r w:rsidR="0045718A">
              <w:rPr>
                <w:rFonts w:ascii="Times New Roman" w:eastAsia="Times New Roman" w:hAnsi="Times New Roman" w:cs="Times New Roman"/>
                <w:b/>
                <w:sz w:val="24"/>
                <w:szCs w:val="24"/>
              </w:rPr>
              <w:t>(6ч)</w:t>
            </w:r>
          </w:p>
          <w:p w:rsidR="00A77167" w:rsidRPr="00F137AE" w:rsidRDefault="00F137AE" w:rsidP="00287A02">
            <w:pPr>
              <w:jc w:val="both"/>
            </w:pPr>
            <w:r w:rsidRPr="00F137AE">
              <w:rPr>
                <w:rFonts w:ascii="Times New Roman" w:eastAsia="Times New Roman" w:hAnsi="Times New Roman" w:cs="Times New Roman"/>
                <w:sz w:val="24"/>
                <w:szCs w:val="24"/>
              </w:rPr>
              <w:t>Упражнение на развитие меткости</w:t>
            </w:r>
            <w:r>
              <w:rPr>
                <w:rFonts w:ascii="Times New Roman" w:hAnsi="Times New Roman" w:cs="Times New Roman"/>
                <w:sz w:val="24"/>
                <w:szCs w:val="24"/>
              </w:rPr>
              <w:t>.</w:t>
            </w:r>
            <w:r>
              <w:t xml:space="preserve"> </w:t>
            </w:r>
            <w:r>
              <w:rPr>
                <w:rFonts w:ascii="Calibri" w:eastAsia="Times New Roman" w:hAnsi="Calibri" w:cs="Times New Roman"/>
              </w:rPr>
              <w:t>Рисование бордюров по образцу</w:t>
            </w:r>
            <w:r>
              <w:t>.</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2.</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A77167" w:rsidRPr="00F137AE" w:rsidRDefault="00F137AE" w:rsidP="00287A02">
            <w:pPr>
              <w:jc w:val="both"/>
              <w:rPr>
                <w:rFonts w:ascii="Times New Roman" w:hAnsi="Times New Roman" w:cs="Times New Roman"/>
                <w:sz w:val="24"/>
                <w:szCs w:val="24"/>
              </w:rPr>
            </w:pPr>
            <w:r w:rsidRPr="00F137AE">
              <w:rPr>
                <w:rFonts w:ascii="Times New Roman" w:eastAsia="Times New Roman" w:hAnsi="Times New Roman" w:cs="Times New Roman"/>
                <w:sz w:val="24"/>
                <w:szCs w:val="24"/>
              </w:rPr>
              <w:t>Развитие согласованности движений на разные группы мышц (по инструкции педагога)</w:t>
            </w:r>
            <w:r w:rsidRPr="00F137AE">
              <w:rPr>
                <w:rFonts w:ascii="Times New Roman" w:hAnsi="Times New Roman" w:cs="Times New Roman"/>
                <w:sz w:val="24"/>
                <w:szCs w:val="24"/>
              </w:rPr>
              <w:t>. Пальчиковая гимнастика с речевым сопровождением.</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3.</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F137AE" w:rsidRPr="00F137AE" w:rsidRDefault="00F137AE" w:rsidP="00F137AE">
            <w:pPr>
              <w:jc w:val="both"/>
              <w:rPr>
                <w:rFonts w:ascii="Times New Roman" w:eastAsia="Times New Roman" w:hAnsi="Times New Roman" w:cs="Times New Roman"/>
                <w:sz w:val="24"/>
                <w:szCs w:val="24"/>
              </w:rPr>
            </w:pPr>
            <w:r w:rsidRPr="00F137AE">
              <w:rPr>
                <w:rFonts w:ascii="Times New Roman" w:eastAsia="Times New Roman" w:hAnsi="Times New Roman" w:cs="Times New Roman"/>
                <w:sz w:val="24"/>
                <w:szCs w:val="24"/>
              </w:rPr>
              <w:t xml:space="preserve">Обучение целенаправленным действиям по двух – трехзвенной инструкции педагога (два шага </w:t>
            </w:r>
            <w:proofErr w:type="spellStart"/>
            <w:r w:rsidRPr="00F137AE">
              <w:rPr>
                <w:rFonts w:ascii="Times New Roman" w:eastAsia="Times New Roman" w:hAnsi="Times New Roman" w:cs="Times New Roman"/>
                <w:sz w:val="24"/>
                <w:szCs w:val="24"/>
              </w:rPr>
              <w:t>вперед-поворот</w:t>
            </w:r>
            <w:proofErr w:type="spellEnd"/>
            <w:r w:rsidRPr="00F137AE">
              <w:rPr>
                <w:rFonts w:ascii="Times New Roman" w:eastAsia="Times New Roman" w:hAnsi="Times New Roman" w:cs="Times New Roman"/>
                <w:sz w:val="24"/>
                <w:szCs w:val="24"/>
              </w:rPr>
              <w:t xml:space="preserve"> направо – один шаг назад, т.д.)</w:t>
            </w:r>
          </w:p>
          <w:p w:rsidR="00A77167" w:rsidRPr="00F137AE" w:rsidRDefault="00F137AE" w:rsidP="00287A02">
            <w:pPr>
              <w:jc w:val="both"/>
              <w:rPr>
                <w:rFonts w:ascii="Times New Roman" w:hAnsi="Times New Roman" w:cs="Times New Roman"/>
                <w:sz w:val="24"/>
                <w:szCs w:val="24"/>
              </w:rPr>
            </w:pPr>
            <w:r w:rsidRPr="00F137AE">
              <w:rPr>
                <w:rFonts w:ascii="Times New Roman" w:eastAsia="Times New Roman" w:hAnsi="Times New Roman" w:cs="Times New Roman"/>
                <w:sz w:val="24"/>
                <w:szCs w:val="24"/>
              </w:rPr>
              <w:t>Пальчиковая гимнастика с речевым сопровождением</w:t>
            </w:r>
            <w:r w:rsidRPr="00F137AE">
              <w:rPr>
                <w:rFonts w:ascii="Times New Roman" w:hAnsi="Times New Roman" w:cs="Times New Roman"/>
                <w:sz w:val="24"/>
                <w:szCs w:val="24"/>
              </w:rPr>
              <w:t>.</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4.</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A77167" w:rsidRPr="00F137AE" w:rsidRDefault="00F137AE" w:rsidP="00287A02">
            <w:pPr>
              <w:jc w:val="both"/>
              <w:rPr>
                <w:rFonts w:ascii="Times New Roman" w:hAnsi="Times New Roman" w:cs="Times New Roman"/>
                <w:sz w:val="24"/>
                <w:szCs w:val="24"/>
              </w:rPr>
            </w:pPr>
            <w:r w:rsidRPr="00F137AE">
              <w:rPr>
                <w:rFonts w:ascii="Times New Roman" w:eastAsia="Times New Roman" w:hAnsi="Times New Roman" w:cs="Times New Roman"/>
                <w:sz w:val="24"/>
                <w:szCs w:val="24"/>
              </w:rPr>
              <w:t>Совершенствование точности мелких движений рук (завязывание, развязывание, шнуровка, застегивание)</w:t>
            </w:r>
            <w:r w:rsidRPr="00F137AE">
              <w:rPr>
                <w:rFonts w:ascii="Times New Roman" w:hAnsi="Times New Roman" w:cs="Times New Roman"/>
                <w:sz w:val="24"/>
                <w:szCs w:val="24"/>
              </w:rPr>
              <w:t>. Пальчиковая гимнастика с речевым сопровождением.</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5.</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F137AE" w:rsidRPr="00F137AE" w:rsidRDefault="00F137AE" w:rsidP="00F137AE">
            <w:pPr>
              <w:jc w:val="both"/>
              <w:rPr>
                <w:rFonts w:ascii="Times New Roman" w:eastAsia="Times New Roman" w:hAnsi="Times New Roman" w:cs="Times New Roman"/>
                <w:sz w:val="24"/>
                <w:szCs w:val="24"/>
              </w:rPr>
            </w:pPr>
            <w:r w:rsidRPr="00F137AE">
              <w:rPr>
                <w:rFonts w:ascii="Times New Roman" w:eastAsia="Times New Roman" w:hAnsi="Times New Roman" w:cs="Times New Roman"/>
                <w:sz w:val="24"/>
                <w:szCs w:val="24"/>
              </w:rPr>
              <w:t xml:space="preserve">Обводка контуров предметных изображений, </w:t>
            </w:r>
            <w:r w:rsidRPr="00F137AE">
              <w:rPr>
                <w:rFonts w:ascii="Times New Roman" w:hAnsi="Times New Roman" w:cs="Times New Roman"/>
                <w:sz w:val="24"/>
                <w:szCs w:val="24"/>
              </w:rPr>
              <w:t>штриховка в разных направлениях.</w:t>
            </w:r>
          </w:p>
          <w:p w:rsidR="00A77167" w:rsidRPr="00F137AE" w:rsidRDefault="00F137AE" w:rsidP="00287A02">
            <w:pPr>
              <w:jc w:val="both"/>
              <w:rPr>
                <w:rFonts w:ascii="Times New Roman" w:hAnsi="Times New Roman" w:cs="Times New Roman"/>
                <w:sz w:val="24"/>
                <w:szCs w:val="24"/>
              </w:rPr>
            </w:pPr>
            <w:r w:rsidRPr="00F137AE">
              <w:rPr>
                <w:rFonts w:ascii="Times New Roman" w:eastAsia="Times New Roman" w:hAnsi="Times New Roman" w:cs="Times New Roman"/>
                <w:sz w:val="24"/>
                <w:szCs w:val="24"/>
              </w:rPr>
              <w:t>Рисование бордюров по образцу</w:t>
            </w:r>
            <w:r w:rsidRPr="00F137AE">
              <w:rPr>
                <w:rFonts w:ascii="Times New Roman" w:hAnsi="Times New Roman" w:cs="Times New Roman"/>
                <w:sz w:val="24"/>
                <w:szCs w:val="24"/>
              </w:rPr>
              <w:t>.</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6.</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F137AE" w:rsidRPr="00F137AE" w:rsidRDefault="00F137AE" w:rsidP="00F137AE">
            <w:pPr>
              <w:jc w:val="both"/>
              <w:rPr>
                <w:rFonts w:ascii="Times New Roman" w:eastAsia="Times New Roman" w:hAnsi="Times New Roman" w:cs="Times New Roman"/>
                <w:sz w:val="24"/>
                <w:szCs w:val="24"/>
              </w:rPr>
            </w:pPr>
            <w:r w:rsidRPr="00F137AE">
              <w:rPr>
                <w:rFonts w:ascii="Times New Roman" w:eastAsia="Times New Roman" w:hAnsi="Times New Roman" w:cs="Times New Roman"/>
                <w:sz w:val="24"/>
                <w:szCs w:val="24"/>
              </w:rPr>
              <w:t>Вырезание ножницами из бумаги по контуру предметных изображений</w:t>
            </w:r>
          </w:p>
          <w:p w:rsidR="00A77167" w:rsidRPr="00F137AE" w:rsidRDefault="00F137AE" w:rsidP="00F137AE">
            <w:pPr>
              <w:jc w:val="both"/>
              <w:rPr>
                <w:rFonts w:ascii="Times New Roman" w:hAnsi="Times New Roman" w:cs="Times New Roman"/>
                <w:sz w:val="24"/>
                <w:szCs w:val="24"/>
              </w:rPr>
            </w:pPr>
            <w:r w:rsidRPr="00F137AE">
              <w:rPr>
                <w:rFonts w:ascii="Times New Roman" w:eastAsia="Times New Roman" w:hAnsi="Times New Roman" w:cs="Times New Roman"/>
                <w:sz w:val="24"/>
                <w:szCs w:val="24"/>
              </w:rPr>
              <w:t>Работа в технике «объемной» и «рваной» аппликации</w:t>
            </w:r>
            <w:r w:rsidRPr="00F137AE">
              <w:rPr>
                <w:rFonts w:ascii="Times New Roman" w:hAnsi="Times New Roman" w:cs="Times New Roman"/>
                <w:sz w:val="24"/>
                <w:szCs w:val="24"/>
              </w:rPr>
              <w:t>.</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7.</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F137AE" w:rsidRPr="00F137AE" w:rsidRDefault="00F137AE" w:rsidP="00F137AE">
            <w:pPr>
              <w:jc w:val="both"/>
              <w:rPr>
                <w:rFonts w:ascii="Times New Roman" w:eastAsia="Times New Roman" w:hAnsi="Times New Roman" w:cs="Times New Roman"/>
                <w:b/>
                <w:sz w:val="24"/>
                <w:szCs w:val="24"/>
              </w:rPr>
            </w:pPr>
            <w:r w:rsidRPr="00F137AE">
              <w:rPr>
                <w:rFonts w:ascii="Times New Roman" w:eastAsia="Times New Roman" w:hAnsi="Times New Roman" w:cs="Times New Roman"/>
                <w:b/>
                <w:sz w:val="24"/>
                <w:szCs w:val="24"/>
              </w:rPr>
              <w:t>Тактильно – двигательное восприятие</w:t>
            </w:r>
            <w:r w:rsidR="0045718A">
              <w:rPr>
                <w:rFonts w:ascii="Times New Roman" w:eastAsia="Times New Roman" w:hAnsi="Times New Roman" w:cs="Times New Roman"/>
                <w:b/>
                <w:sz w:val="24"/>
                <w:szCs w:val="24"/>
              </w:rPr>
              <w:t xml:space="preserve"> (2ч)</w:t>
            </w:r>
          </w:p>
          <w:p w:rsidR="00F137AE" w:rsidRPr="00F137AE" w:rsidRDefault="00F137AE" w:rsidP="00F137AE">
            <w:pPr>
              <w:jc w:val="both"/>
              <w:rPr>
                <w:rFonts w:ascii="Times New Roman" w:hAnsi="Times New Roman" w:cs="Times New Roman"/>
                <w:sz w:val="24"/>
                <w:szCs w:val="24"/>
              </w:rPr>
            </w:pPr>
            <w:r w:rsidRPr="00F137AE">
              <w:rPr>
                <w:rFonts w:ascii="Times New Roman" w:hAnsi="Times New Roman" w:cs="Times New Roman"/>
                <w:sz w:val="24"/>
                <w:szCs w:val="24"/>
              </w:rPr>
              <w:t xml:space="preserve">Определение предметов на ощупь; выделение разных свойств и качеств </w:t>
            </w:r>
          </w:p>
          <w:p w:rsidR="00A77167" w:rsidRPr="00A77167" w:rsidRDefault="00F137AE" w:rsidP="00F137AE">
            <w:pPr>
              <w:jc w:val="both"/>
              <w:rPr>
                <w:rFonts w:ascii="Times New Roman" w:hAnsi="Times New Roman" w:cs="Times New Roman"/>
                <w:sz w:val="24"/>
                <w:szCs w:val="24"/>
              </w:rPr>
            </w:pPr>
            <w:proofErr w:type="gramStart"/>
            <w:r w:rsidRPr="00F137AE">
              <w:rPr>
                <w:rFonts w:ascii="Times New Roman" w:hAnsi="Times New Roman" w:cs="Times New Roman"/>
                <w:sz w:val="24"/>
                <w:szCs w:val="24"/>
              </w:rPr>
              <w:t>(мягкие и жесткие; крупные и мелкие предметы.</w:t>
            </w:r>
            <w:proofErr w:type="gramEnd"/>
            <w:r w:rsidRPr="00F137AE">
              <w:rPr>
                <w:rFonts w:ascii="Times New Roman" w:hAnsi="Times New Roman" w:cs="Times New Roman"/>
                <w:sz w:val="24"/>
                <w:szCs w:val="24"/>
              </w:rPr>
              <w:t xml:space="preserve"> Лепка «Овощи».</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8.</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F137AE" w:rsidRPr="004C6AB9" w:rsidRDefault="00F137AE" w:rsidP="00F137AE">
            <w:pPr>
              <w:jc w:val="both"/>
              <w:rPr>
                <w:rFonts w:ascii="Times New Roman" w:hAnsi="Times New Roman" w:cs="Times New Roman"/>
                <w:sz w:val="24"/>
                <w:szCs w:val="24"/>
              </w:rPr>
            </w:pPr>
            <w:proofErr w:type="gramStart"/>
            <w:r w:rsidRPr="004C6AB9">
              <w:rPr>
                <w:rFonts w:ascii="Times New Roman" w:hAnsi="Times New Roman" w:cs="Times New Roman"/>
                <w:sz w:val="24"/>
                <w:szCs w:val="24"/>
              </w:rPr>
              <w:t>Восприятие поверхности на ощупь (гладкая, шершавая, колючая, пушистая).</w:t>
            </w:r>
            <w:proofErr w:type="gramEnd"/>
            <w:r w:rsidRPr="004C6AB9">
              <w:rPr>
                <w:rFonts w:ascii="Times New Roman" w:hAnsi="Times New Roman" w:cs="Times New Roman"/>
                <w:sz w:val="24"/>
                <w:szCs w:val="24"/>
              </w:rPr>
              <w:t xml:space="preserve"> Дидактическая работа «Что бывает…(пушистое)».</w:t>
            </w:r>
          </w:p>
          <w:p w:rsidR="00A77167" w:rsidRPr="004C6AB9" w:rsidRDefault="00F137AE" w:rsidP="00F137AE">
            <w:pPr>
              <w:jc w:val="both"/>
              <w:rPr>
                <w:rFonts w:ascii="Times New Roman" w:hAnsi="Times New Roman" w:cs="Times New Roman"/>
                <w:sz w:val="24"/>
                <w:szCs w:val="24"/>
              </w:rPr>
            </w:pPr>
            <w:r w:rsidRPr="004C6AB9">
              <w:rPr>
                <w:rFonts w:ascii="Times New Roman" w:hAnsi="Times New Roman" w:cs="Times New Roman"/>
                <w:sz w:val="24"/>
                <w:szCs w:val="24"/>
              </w:rPr>
              <w:t>Работа с пластилином и глиной (раскатывание, скатывание, вдавливание).</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9.</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F137AE" w:rsidRPr="004C6AB9" w:rsidRDefault="00F137AE" w:rsidP="00F137AE">
            <w:pPr>
              <w:jc w:val="both"/>
              <w:rPr>
                <w:rFonts w:ascii="Times New Roman" w:hAnsi="Times New Roman" w:cs="Times New Roman"/>
                <w:b/>
                <w:sz w:val="24"/>
                <w:szCs w:val="24"/>
              </w:rPr>
            </w:pPr>
            <w:r w:rsidRPr="004C6AB9">
              <w:rPr>
                <w:rFonts w:ascii="Times New Roman" w:hAnsi="Times New Roman" w:cs="Times New Roman"/>
                <w:b/>
                <w:sz w:val="24"/>
                <w:szCs w:val="24"/>
              </w:rPr>
              <w:t>Кинестетическое и кинетическое развитие</w:t>
            </w:r>
            <w:r w:rsidR="0045718A">
              <w:rPr>
                <w:rFonts w:ascii="Times New Roman" w:hAnsi="Times New Roman" w:cs="Times New Roman"/>
                <w:b/>
                <w:sz w:val="24"/>
                <w:szCs w:val="24"/>
              </w:rPr>
              <w:t xml:space="preserve"> (2ч)</w:t>
            </w:r>
          </w:p>
          <w:p w:rsidR="00A77167" w:rsidRPr="004C6AB9" w:rsidRDefault="00F137AE" w:rsidP="00287A02">
            <w:pPr>
              <w:jc w:val="both"/>
              <w:rPr>
                <w:rFonts w:ascii="Times New Roman" w:hAnsi="Times New Roman" w:cs="Times New Roman"/>
                <w:sz w:val="24"/>
                <w:szCs w:val="24"/>
              </w:rPr>
            </w:pPr>
            <w:r w:rsidRPr="004C6AB9">
              <w:rPr>
                <w:rFonts w:ascii="Times New Roman" w:hAnsi="Times New Roman" w:cs="Times New Roman"/>
                <w:sz w:val="24"/>
                <w:szCs w:val="24"/>
              </w:rPr>
              <w:t>Формирование ощущений от статических и динамических поз различных частей тела (глаза, рот, пальцы); вербализация собственных ощущений.</w:t>
            </w:r>
            <w:r w:rsidR="004C6AB9">
              <w:rPr>
                <w:rFonts w:ascii="Times New Roman" w:hAnsi="Times New Roman" w:cs="Times New Roman"/>
                <w:sz w:val="24"/>
                <w:szCs w:val="24"/>
              </w:rPr>
              <w:t xml:space="preserve"> Игры с сюжетной мозаикой.</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10.</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A77167" w:rsidRPr="004C6AB9" w:rsidRDefault="00F137AE" w:rsidP="00287A02">
            <w:pPr>
              <w:jc w:val="both"/>
              <w:rPr>
                <w:rFonts w:ascii="Times New Roman" w:hAnsi="Times New Roman" w:cs="Times New Roman"/>
                <w:sz w:val="24"/>
                <w:szCs w:val="24"/>
              </w:rPr>
            </w:pPr>
            <w:r w:rsidRPr="004C6AB9">
              <w:rPr>
                <w:rFonts w:ascii="Times New Roman" w:hAnsi="Times New Roman" w:cs="Times New Roman"/>
                <w:sz w:val="24"/>
                <w:szCs w:val="24"/>
              </w:rPr>
              <w:t>Выразительность движений (имитация повадок животных).</w:t>
            </w:r>
            <w:r w:rsidR="004C6AB9">
              <w:rPr>
                <w:rFonts w:ascii="Times New Roman" w:hAnsi="Times New Roman" w:cs="Times New Roman"/>
                <w:sz w:val="24"/>
                <w:szCs w:val="24"/>
              </w:rPr>
              <w:t xml:space="preserve"> Игры с сюжетной мозаикой.</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11.</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4C6AB9" w:rsidRPr="004C6AB9" w:rsidRDefault="004C6AB9" w:rsidP="004C6AB9">
            <w:pPr>
              <w:jc w:val="both"/>
              <w:rPr>
                <w:rFonts w:ascii="Times New Roman" w:hAnsi="Times New Roman" w:cs="Times New Roman"/>
                <w:b/>
                <w:sz w:val="24"/>
                <w:szCs w:val="24"/>
              </w:rPr>
            </w:pPr>
            <w:r w:rsidRPr="004C6AB9">
              <w:rPr>
                <w:rFonts w:ascii="Times New Roman" w:hAnsi="Times New Roman" w:cs="Times New Roman"/>
                <w:b/>
                <w:sz w:val="24"/>
                <w:szCs w:val="24"/>
              </w:rPr>
              <w:t xml:space="preserve">Восприятие формы, величины, цвета; конструирование предметов </w:t>
            </w:r>
            <w:r w:rsidR="0045718A">
              <w:rPr>
                <w:rFonts w:ascii="Times New Roman" w:hAnsi="Times New Roman" w:cs="Times New Roman"/>
                <w:b/>
                <w:sz w:val="24"/>
                <w:szCs w:val="24"/>
              </w:rPr>
              <w:t>(6ч)</w:t>
            </w:r>
          </w:p>
          <w:p w:rsidR="004C6AB9" w:rsidRPr="004C6AB9" w:rsidRDefault="004C6AB9" w:rsidP="004C6AB9">
            <w:pPr>
              <w:pStyle w:val="a5"/>
              <w:ind w:left="0"/>
              <w:jc w:val="both"/>
              <w:rPr>
                <w:rFonts w:ascii="Times New Roman" w:hAnsi="Times New Roman" w:cs="Times New Roman"/>
                <w:sz w:val="24"/>
                <w:szCs w:val="24"/>
              </w:rPr>
            </w:pPr>
            <w:r w:rsidRPr="004C6AB9">
              <w:rPr>
                <w:rFonts w:ascii="Times New Roman" w:hAnsi="Times New Roman" w:cs="Times New Roman"/>
                <w:sz w:val="24"/>
                <w:szCs w:val="24"/>
              </w:rPr>
              <w:t xml:space="preserve">Соотнесение геометрических фигур с предметами окружающей обстановки. </w:t>
            </w:r>
          </w:p>
          <w:p w:rsidR="00A77167" w:rsidRPr="004C6AB9" w:rsidRDefault="004C6AB9" w:rsidP="004C6AB9">
            <w:pPr>
              <w:pStyle w:val="a5"/>
              <w:ind w:left="0"/>
              <w:jc w:val="both"/>
              <w:rPr>
                <w:rFonts w:ascii="Times New Roman" w:hAnsi="Times New Roman" w:cs="Times New Roman"/>
                <w:sz w:val="24"/>
                <w:szCs w:val="24"/>
              </w:rPr>
            </w:pPr>
            <w:r w:rsidRPr="004C6AB9">
              <w:rPr>
                <w:rFonts w:ascii="Times New Roman" w:hAnsi="Times New Roman" w:cs="Times New Roman"/>
                <w:sz w:val="24"/>
                <w:szCs w:val="24"/>
              </w:rPr>
              <w:t xml:space="preserve">Сравнение и </w:t>
            </w:r>
            <w:proofErr w:type="gramStart"/>
            <w:r w:rsidRPr="004C6AB9">
              <w:rPr>
                <w:rFonts w:ascii="Times New Roman" w:hAnsi="Times New Roman" w:cs="Times New Roman"/>
                <w:sz w:val="24"/>
                <w:szCs w:val="24"/>
              </w:rPr>
              <w:t>обозначение</w:t>
            </w:r>
            <w:proofErr w:type="gramEnd"/>
            <w:r w:rsidRPr="004C6AB9">
              <w:rPr>
                <w:rFonts w:ascii="Times New Roman" w:hAnsi="Times New Roman" w:cs="Times New Roman"/>
                <w:sz w:val="24"/>
                <w:szCs w:val="24"/>
              </w:rPr>
              <w:t xml:space="preserve"> словом формы 3-4 предметов. </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12.</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A77167" w:rsidRPr="004C6AB9" w:rsidRDefault="004C6AB9" w:rsidP="004C6AB9">
            <w:pPr>
              <w:pStyle w:val="a5"/>
              <w:ind w:left="0"/>
              <w:rPr>
                <w:rFonts w:ascii="Times New Roman" w:hAnsi="Times New Roman" w:cs="Times New Roman"/>
                <w:sz w:val="24"/>
                <w:szCs w:val="24"/>
              </w:rPr>
            </w:pPr>
            <w:r w:rsidRPr="004C6AB9">
              <w:rPr>
                <w:rFonts w:ascii="Times New Roman" w:hAnsi="Times New Roman" w:cs="Times New Roman"/>
                <w:sz w:val="24"/>
                <w:szCs w:val="24"/>
              </w:rPr>
              <w:t xml:space="preserve">Сравнение 2-х объёмных геометрических фигур – круга и овала. Комбинирование разных геометрических форм из геометрического конструктора. </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13.</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4C6AB9" w:rsidRPr="004C6AB9" w:rsidRDefault="004C6AB9" w:rsidP="004C6AB9">
            <w:pPr>
              <w:pStyle w:val="a5"/>
              <w:ind w:left="0"/>
              <w:rPr>
                <w:rFonts w:ascii="Times New Roman" w:hAnsi="Times New Roman" w:cs="Times New Roman"/>
                <w:sz w:val="24"/>
                <w:szCs w:val="24"/>
              </w:rPr>
            </w:pPr>
            <w:r w:rsidRPr="004C6AB9">
              <w:rPr>
                <w:rFonts w:ascii="Times New Roman" w:hAnsi="Times New Roman" w:cs="Times New Roman"/>
                <w:sz w:val="24"/>
                <w:szCs w:val="24"/>
              </w:rPr>
              <w:t xml:space="preserve">Сравнение и обозначение словом величины  разных предметов по двум </w:t>
            </w:r>
            <w:r w:rsidRPr="004C6AB9">
              <w:rPr>
                <w:rFonts w:ascii="Times New Roman" w:hAnsi="Times New Roman" w:cs="Times New Roman"/>
                <w:sz w:val="24"/>
                <w:szCs w:val="24"/>
              </w:rPr>
              <w:lastRenderedPageBreak/>
              <w:t>параметрам (</w:t>
            </w:r>
            <w:proofErr w:type="gramStart"/>
            <w:r w:rsidRPr="004C6AB9">
              <w:rPr>
                <w:rFonts w:ascii="Times New Roman" w:hAnsi="Times New Roman" w:cs="Times New Roman"/>
                <w:sz w:val="24"/>
                <w:szCs w:val="24"/>
              </w:rPr>
              <w:t>длинный</w:t>
            </w:r>
            <w:proofErr w:type="gramEnd"/>
            <w:r w:rsidRPr="004C6AB9">
              <w:rPr>
                <w:rFonts w:ascii="Times New Roman" w:hAnsi="Times New Roman" w:cs="Times New Roman"/>
                <w:sz w:val="24"/>
                <w:szCs w:val="24"/>
              </w:rPr>
              <w:t xml:space="preserve"> и широкий). </w:t>
            </w:r>
          </w:p>
          <w:p w:rsidR="00A77167" w:rsidRPr="00A77167" w:rsidRDefault="004C6AB9" w:rsidP="004C6AB9">
            <w:pPr>
              <w:pStyle w:val="a5"/>
              <w:ind w:left="0"/>
              <w:rPr>
                <w:rFonts w:ascii="Times New Roman" w:hAnsi="Times New Roman" w:cs="Times New Roman"/>
                <w:sz w:val="24"/>
                <w:szCs w:val="24"/>
              </w:rPr>
            </w:pPr>
            <w:r w:rsidRPr="004C6AB9">
              <w:rPr>
                <w:rFonts w:ascii="Times New Roman" w:hAnsi="Times New Roman" w:cs="Times New Roman"/>
                <w:sz w:val="24"/>
                <w:szCs w:val="24"/>
              </w:rPr>
              <w:t>Сравнение и обозначение словом величины  разных предметов по двум параметрам (</w:t>
            </w:r>
            <w:proofErr w:type="gramStart"/>
            <w:r w:rsidRPr="004C6AB9">
              <w:rPr>
                <w:rFonts w:ascii="Times New Roman" w:hAnsi="Times New Roman" w:cs="Times New Roman"/>
                <w:sz w:val="24"/>
                <w:szCs w:val="24"/>
              </w:rPr>
              <w:t>узкий</w:t>
            </w:r>
            <w:proofErr w:type="gramEnd"/>
            <w:r w:rsidRPr="004C6AB9">
              <w:rPr>
                <w:rFonts w:ascii="Times New Roman" w:hAnsi="Times New Roman" w:cs="Times New Roman"/>
                <w:sz w:val="24"/>
                <w:szCs w:val="24"/>
              </w:rPr>
              <w:t xml:space="preserve"> и короткий). </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lastRenderedPageBreak/>
              <w:t>14.</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4C6AB9" w:rsidRPr="004C6AB9" w:rsidRDefault="004C6AB9" w:rsidP="004C6AB9">
            <w:pPr>
              <w:pStyle w:val="a5"/>
              <w:ind w:left="0"/>
              <w:rPr>
                <w:rFonts w:ascii="Times New Roman" w:hAnsi="Times New Roman" w:cs="Times New Roman"/>
                <w:sz w:val="24"/>
                <w:szCs w:val="24"/>
              </w:rPr>
            </w:pPr>
            <w:r w:rsidRPr="004C6AB9">
              <w:rPr>
                <w:rFonts w:ascii="Times New Roman" w:hAnsi="Times New Roman" w:cs="Times New Roman"/>
                <w:sz w:val="24"/>
                <w:szCs w:val="24"/>
              </w:rPr>
              <w:t xml:space="preserve">Сопоставление частей и деталей по величине. </w:t>
            </w:r>
          </w:p>
          <w:p w:rsidR="00A77167" w:rsidRPr="00A77167" w:rsidRDefault="004C6AB9" w:rsidP="004C6AB9">
            <w:pPr>
              <w:pStyle w:val="a5"/>
              <w:ind w:left="0"/>
              <w:rPr>
                <w:rFonts w:ascii="Times New Roman" w:hAnsi="Times New Roman" w:cs="Times New Roman"/>
                <w:sz w:val="24"/>
                <w:szCs w:val="24"/>
              </w:rPr>
            </w:pPr>
            <w:r w:rsidRPr="004C6AB9">
              <w:rPr>
                <w:rFonts w:ascii="Times New Roman" w:hAnsi="Times New Roman" w:cs="Times New Roman"/>
                <w:sz w:val="24"/>
                <w:szCs w:val="24"/>
              </w:rPr>
              <w:t xml:space="preserve">Составление </w:t>
            </w:r>
            <w:proofErr w:type="spellStart"/>
            <w:r w:rsidRPr="004C6AB9">
              <w:rPr>
                <w:rFonts w:ascii="Times New Roman" w:hAnsi="Times New Roman" w:cs="Times New Roman"/>
                <w:sz w:val="24"/>
                <w:szCs w:val="24"/>
              </w:rPr>
              <w:t>сериационных</w:t>
            </w:r>
            <w:proofErr w:type="spellEnd"/>
            <w:r w:rsidRPr="004C6AB9">
              <w:rPr>
                <w:rFonts w:ascii="Times New Roman" w:hAnsi="Times New Roman" w:cs="Times New Roman"/>
                <w:sz w:val="24"/>
                <w:szCs w:val="24"/>
              </w:rPr>
              <w:t xml:space="preserve"> рядов из 4-5 предметов по заданному признаку величины. </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15.</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A77167" w:rsidRPr="004C6AB9" w:rsidRDefault="004C6AB9" w:rsidP="004C6AB9">
            <w:pPr>
              <w:pStyle w:val="a5"/>
              <w:ind w:left="0"/>
              <w:rPr>
                <w:rFonts w:ascii="Times New Roman" w:hAnsi="Times New Roman" w:cs="Times New Roman"/>
                <w:sz w:val="24"/>
                <w:szCs w:val="24"/>
              </w:rPr>
            </w:pPr>
            <w:r w:rsidRPr="004C6AB9">
              <w:rPr>
                <w:rFonts w:ascii="Times New Roman" w:hAnsi="Times New Roman" w:cs="Times New Roman"/>
                <w:sz w:val="24"/>
                <w:szCs w:val="24"/>
              </w:rPr>
              <w:t xml:space="preserve">Цветовой спектр. Цвета тёплые и холодные. </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16.</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4C6AB9" w:rsidRPr="004C6AB9" w:rsidRDefault="004C6AB9" w:rsidP="004C6AB9">
            <w:pPr>
              <w:pStyle w:val="a5"/>
              <w:ind w:left="0"/>
              <w:rPr>
                <w:rFonts w:ascii="Times New Roman" w:hAnsi="Times New Roman" w:cs="Times New Roman"/>
                <w:sz w:val="24"/>
                <w:szCs w:val="24"/>
              </w:rPr>
            </w:pPr>
            <w:r w:rsidRPr="004C6AB9">
              <w:rPr>
                <w:rFonts w:ascii="Times New Roman" w:hAnsi="Times New Roman" w:cs="Times New Roman"/>
                <w:sz w:val="24"/>
                <w:szCs w:val="24"/>
              </w:rPr>
              <w:t xml:space="preserve">Узнавание предмета по его отдельным частям. </w:t>
            </w:r>
          </w:p>
          <w:p w:rsidR="00A77167" w:rsidRPr="004C6AB9" w:rsidRDefault="004C6AB9" w:rsidP="004C6AB9">
            <w:pPr>
              <w:pStyle w:val="a5"/>
              <w:ind w:left="0"/>
            </w:pPr>
            <w:r w:rsidRPr="004C6AB9">
              <w:rPr>
                <w:rFonts w:ascii="Times New Roman" w:hAnsi="Times New Roman" w:cs="Times New Roman"/>
                <w:sz w:val="24"/>
                <w:szCs w:val="24"/>
              </w:rPr>
              <w:t>Составление предмета или конструкции из более мелких деталей.</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17.</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391AFC" w:rsidRPr="00391AFC" w:rsidRDefault="00391AFC" w:rsidP="00391AFC">
            <w:pPr>
              <w:pStyle w:val="a5"/>
              <w:ind w:left="0"/>
              <w:rPr>
                <w:rFonts w:ascii="Royal Times New Roman" w:eastAsia="Times New Roman" w:hAnsi="Royal Times New Roman" w:cs="Times New Roman"/>
                <w:b/>
                <w:sz w:val="24"/>
                <w:szCs w:val="24"/>
              </w:rPr>
            </w:pPr>
            <w:r w:rsidRPr="00391AFC">
              <w:rPr>
                <w:rFonts w:ascii="Royal Times New Roman" w:eastAsia="Times New Roman" w:hAnsi="Royal Times New Roman" w:cs="Times New Roman"/>
                <w:b/>
                <w:sz w:val="24"/>
                <w:szCs w:val="24"/>
              </w:rPr>
              <w:t>Развитие зрительного восприятия и зрительной памяти</w:t>
            </w:r>
            <w:r w:rsidR="0045718A">
              <w:rPr>
                <w:rFonts w:ascii="Royal Times New Roman" w:hAnsi="Royal Times New Roman"/>
                <w:b/>
                <w:sz w:val="24"/>
                <w:szCs w:val="24"/>
              </w:rPr>
              <w:t xml:space="preserve"> (3ч)</w:t>
            </w:r>
          </w:p>
          <w:p w:rsidR="00391AFC" w:rsidRPr="00391AFC" w:rsidRDefault="00391AFC" w:rsidP="00391AFC">
            <w:pPr>
              <w:jc w:val="both"/>
              <w:rPr>
                <w:rFonts w:ascii="Royal Times New Roman" w:eastAsia="Times New Roman" w:hAnsi="Royal Times New Roman" w:cs="Times New Roman"/>
                <w:sz w:val="24"/>
                <w:szCs w:val="24"/>
              </w:rPr>
            </w:pPr>
            <w:r w:rsidRPr="00391AFC">
              <w:rPr>
                <w:rFonts w:ascii="Royal Times New Roman" w:eastAsia="Times New Roman" w:hAnsi="Royal Times New Roman" w:cs="Times New Roman"/>
                <w:sz w:val="24"/>
                <w:szCs w:val="24"/>
              </w:rPr>
              <w:t>Рисование бордюров по наглядному образцу</w:t>
            </w:r>
          </w:p>
          <w:p w:rsidR="00391AFC" w:rsidRPr="00391AFC" w:rsidRDefault="00391AFC" w:rsidP="00391AFC">
            <w:pPr>
              <w:jc w:val="both"/>
              <w:rPr>
                <w:rFonts w:ascii="Royal Times New Roman" w:eastAsia="Times New Roman" w:hAnsi="Royal Times New Roman" w:cs="Times New Roman"/>
                <w:sz w:val="24"/>
                <w:szCs w:val="24"/>
              </w:rPr>
            </w:pPr>
            <w:r w:rsidRPr="00391AFC">
              <w:rPr>
                <w:rFonts w:ascii="Royal Times New Roman" w:eastAsia="Times New Roman" w:hAnsi="Royal Times New Roman" w:cs="Times New Roman"/>
                <w:sz w:val="24"/>
                <w:szCs w:val="24"/>
              </w:rPr>
              <w:t>Упражнения на тренировку зрительной памяти; дидактические игры типа «Сложи такой же узор»</w:t>
            </w:r>
            <w:proofErr w:type="gramStart"/>
            <w:r w:rsidRPr="00391AFC">
              <w:rPr>
                <w:rFonts w:ascii="Royal Times New Roman" w:eastAsia="Times New Roman" w:hAnsi="Royal Times New Roman" w:cs="Times New Roman"/>
                <w:sz w:val="24"/>
                <w:szCs w:val="24"/>
              </w:rPr>
              <w:t xml:space="preserve"> </w:t>
            </w:r>
            <w:r>
              <w:rPr>
                <w:rFonts w:ascii="Royal Times New Roman" w:hAnsi="Royal Times New Roman"/>
                <w:sz w:val="24"/>
                <w:szCs w:val="24"/>
              </w:rPr>
              <w:t>.</w:t>
            </w:r>
            <w:proofErr w:type="gramEnd"/>
          </w:p>
          <w:p w:rsidR="00A77167" w:rsidRPr="00A77167" w:rsidRDefault="00A77167" w:rsidP="00287A02">
            <w:pPr>
              <w:jc w:val="both"/>
              <w:rPr>
                <w:rFonts w:ascii="Times New Roman" w:hAnsi="Times New Roman" w:cs="Times New Roman"/>
                <w:sz w:val="24"/>
                <w:szCs w:val="24"/>
              </w:rPr>
            </w:pP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18.</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391AFC" w:rsidRPr="00391AFC" w:rsidRDefault="00391AFC" w:rsidP="00391AFC">
            <w:pPr>
              <w:jc w:val="both"/>
              <w:rPr>
                <w:rFonts w:ascii="Royal Times New Roman" w:eastAsia="Times New Roman" w:hAnsi="Royal Times New Roman" w:cs="Times New Roman"/>
                <w:sz w:val="24"/>
                <w:szCs w:val="24"/>
              </w:rPr>
            </w:pPr>
            <w:r w:rsidRPr="00391AFC">
              <w:rPr>
                <w:rFonts w:ascii="Royal Times New Roman" w:eastAsia="Times New Roman" w:hAnsi="Royal Times New Roman" w:cs="Times New Roman"/>
                <w:sz w:val="24"/>
                <w:szCs w:val="24"/>
              </w:rPr>
              <w:t>Рисование бордюров по наглядному образцу</w:t>
            </w:r>
            <w:r>
              <w:rPr>
                <w:rFonts w:ascii="Royal Times New Roman" w:hAnsi="Royal Times New Roman"/>
                <w:sz w:val="24"/>
                <w:szCs w:val="24"/>
              </w:rPr>
              <w:t>.</w:t>
            </w:r>
            <w:r>
              <w:t xml:space="preserve"> </w:t>
            </w:r>
            <w:r w:rsidRPr="00391AFC">
              <w:rPr>
                <w:rFonts w:ascii="Royal Times New Roman" w:eastAsia="Times New Roman" w:hAnsi="Royal Times New Roman" w:cs="Times New Roman"/>
                <w:sz w:val="24"/>
                <w:szCs w:val="24"/>
              </w:rPr>
              <w:t xml:space="preserve">Составление картинки из разных частей. </w:t>
            </w:r>
          </w:p>
          <w:p w:rsidR="00A77167" w:rsidRPr="00391AFC" w:rsidRDefault="00391AFC" w:rsidP="00287A02">
            <w:pPr>
              <w:jc w:val="both"/>
              <w:rPr>
                <w:rFonts w:ascii="Royal Times New Roman" w:hAnsi="Royal Times New Roman"/>
                <w:sz w:val="24"/>
                <w:szCs w:val="24"/>
              </w:rPr>
            </w:pPr>
            <w:r w:rsidRPr="00391AFC">
              <w:rPr>
                <w:rFonts w:ascii="Royal Times New Roman" w:eastAsia="Times New Roman" w:hAnsi="Royal Times New Roman" w:cs="Times New Roman"/>
                <w:sz w:val="24"/>
                <w:szCs w:val="24"/>
              </w:rPr>
              <w:t xml:space="preserve">Нахождение отличительных и общих признаков на наглядном  материале (2 картинки). </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19.</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A77167" w:rsidRPr="00391AFC" w:rsidRDefault="00391AFC" w:rsidP="00287A02">
            <w:pPr>
              <w:jc w:val="both"/>
              <w:rPr>
                <w:rFonts w:ascii="Royal Times New Roman" w:hAnsi="Royal Times New Roman"/>
                <w:sz w:val="24"/>
                <w:szCs w:val="24"/>
              </w:rPr>
            </w:pPr>
            <w:r w:rsidRPr="00391AFC">
              <w:rPr>
                <w:rFonts w:ascii="Royal Times New Roman" w:eastAsia="Times New Roman" w:hAnsi="Royal Times New Roman" w:cs="Times New Roman"/>
                <w:sz w:val="24"/>
                <w:szCs w:val="24"/>
              </w:rPr>
              <w:t>Упражнения на тренировку зрительной памяти; дидактические игры типа «Сложи такой же узор»</w:t>
            </w:r>
            <w:proofErr w:type="gramStart"/>
            <w:r w:rsidRPr="00391AFC">
              <w:rPr>
                <w:rFonts w:ascii="Royal Times New Roman" w:eastAsia="Times New Roman" w:hAnsi="Royal Times New Roman" w:cs="Times New Roman"/>
                <w:sz w:val="24"/>
                <w:szCs w:val="24"/>
              </w:rPr>
              <w:t xml:space="preserve"> </w:t>
            </w:r>
            <w:r w:rsidRPr="00391AFC">
              <w:rPr>
                <w:rFonts w:ascii="Royal Times New Roman" w:hAnsi="Royal Times New Roman"/>
                <w:sz w:val="24"/>
                <w:szCs w:val="24"/>
              </w:rPr>
              <w:t>.</w:t>
            </w:r>
            <w:proofErr w:type="gramEnd"/>
            <w:r w:rsidRPr="00391AFC">
              <w:rPr>
                <w:rFonts w:ascii="Royal Times New Roman" w:hAnsi="Royal Times New Roman"/>
                <w:sz w:val="24"/>
                <w:szCs w:val="24"/>
              </w:rPr>
              <w:t xml:space="preserve"> </w:t>
            </w:r>
            <w:r w:rsidRPr="00391AFC">
              <w:rPr>
                <w:rFonts w:ascii="Royal Times New Roman" w:eastAsia="Times New Roman" w:hAnsi="Royal Times New Roman" w:cs="Times New Roman"/>
                <w:sz w:val="24"/>
                <w:szCs w:val="24"/>
              </w:rPr>
              <w:t xml:space="preserve">Сравнение трёх предметов, отличающихся незначительными качествами или свойствами. </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20.</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391AFC" w:rsidRPr="00391AFC" w:rsidRDefault="00391AFC" w:rsidP="00391AFC">
            <w:pPr>
              <w:jc w:val="both"/>
              <w:rPr>
                <w:rFonts w:ascii="Royal Times New Roman" w:eastAsia="Times New Roman" w:hAnsi="Royal Times New Roman" w:cs="Times New Roman"/>
                <w:b/>
                <w:sz w:val="24"/>
                <w:szCs w:val="24"/>
              </w:rPr>
            </w:pPr>
            <w:r w:rsidRPr="00391AFC">
              <w:rPr>
                <w:rFonts w:ascii="Royal Times New Roman" w:eastAsia="Times New Roman" w:hAnsi="Royal Times New Roman" w:cs="Times New Roman"/>
                <w:b/>
                <w:sz w:val="24"/>
                <w:szCs w:val="24"/>
              </w:rPr>
              <w:t>Восприятие особых свой</w:t>
            </w:r>
            <w:proofErr w:type="gramStart"/>
            <w:r w:rsidRPr="00391AFC">
              <w:rPr>
                <w:rFonts w:ascii="Royal Times New Roman" w:eastAsia="Times New Roman" w:hAnsi="Royal Times New Roman" w:cs="Times New Roman"/>
                <w:b/>
                <w:sz w:val="24"/>
                <w:szCs w:val="24"/>
              </w:rPr>
              <w:t>ств пр</w:t>
            </w:r>
            <w:proofErr w:type="gramEnd"/>
            <w:r w:rsidRPr="00391AFC">
              <w:rPr>
                <w:rFonts w:ascii="Royal Times New Roman" w:eastAsia="Times New Roman" w:hAnsi="Royal Times New Roman" w:cs="Times New Roman"/>
                <w:b/>
                <w:sz w:val="24"/>
                <w:szCs w:val="24"/>
              </w:rPr>
              <w:t>едметов</w:t>
            </w:r>
            <w:r w:rsidR="0045718A">
              <w:rPr>
                <w:rFonts w:ascii="Royal Times New Roman" w:hAnsi="Royal Times New Roman"/>
                <w:b/>
                <w:sz w:val="24"/>
                <w:szCs w:val="24"/>
              </w:rPr>
              <w:t xml:space="preserve"> (3ч)</w:t>
            </w:r>
          </w:p>
          <w:p w:rsidR="00A77167" w:rsidRPr="00A77167" w:rsidRDefault="00391AFC" w:rsidP="00391AFC">
            <w:pPr>
              <w:jc w:val="both"/>
              <w:rPr>
                <w:rFonts w:ascii="Times New Roman" w:hAnsi="Times New Roman" w:cs="Times New Roman"/>
                <w:sz w:val="24"/>
                <w:szCs w:val="24"/>
              </w:rPr>
            </w:pPr>
            <w:r w:rsidRPr="00391AFC">
              <w:rPr>
                <w:rFonts w:ascii="Royal Times New Roman" w:eastAsia="Times New Roman" w:hAnsi="Royal Times New Roman" w:cs="Times New Roman"/>
                <w:sz w:val="24"/>
                <w:szCs w:val="24"/>
              </w:rPr>
              <w:t>Развитие осязания (теплее – холоднее). Определение контрастных температур разных предметов (грелка, утюг, чайник).</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21.</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A77167" w:rsidRPr="00391AFC" w:rsidRDefault="00391AFC" w:rsidP="00287A02">
            <w:pPr>
              <w:jc w:val="both"/>
              <w:rPr>
                <w:rFonts w:ascii="Royal Times New Roman" w:hAnsi="Royal Times New Roman" w:cs="Times New Roman"/>
                <w:sz w:val="24"/>
                <w:szCs w:val="24"/>
              </w:rPr>
            </w:pPr>
            <w:r w:rsidRPr="00391AFC">
              <w:rPr>
                <w:rFonts w:ascii="Royal Times New Roman" w:eastAsia="Times New Roman" w:hAnsi="Royal Times New Roman" w:cs="Times New Roman"/>
                <w:sz w:val="24"/>
                <w:szCs w:val="24"/>
              </w:rPr>
              <w:t>Различение пищевых запахов и вкусов, их словесное обозначение. Определение различных свойств веществ (сыпучесть, твёрдость)</w:t>
            </w:r>
            <w:r>
              <w:rPr>
                <w:rFonts w:ascii="Royal Times New Roman" w:hAnsi="Royal Times New Roman"/>
                <w:sz w:val="24"/>
                <w:szCs w:val="24"/>
              </w:rPr>
              <w:t>.</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22.</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A77167" w:rsidRPr="00391AFC" w:rsidRDefault="00391AFC" w:rsidP="00287A02">
            <w:pPr>
              <w:jc w:val="both"/>
              <w:rPr>
                <w:rFonts w:ascii="Royal Times New Roman" w:hAnsi="Royal Times New Roman"/>
                <w:sz w:val="24"/>
                <w:szCs w:val="24"/>
              </w:rPr>
            </w:pPr>
            <w:r w:rsidRPr="00391AFC">
              <w:rPr>
                <w:rFonts w:ascii="Royal Times New Roman" w:eastAsia="Times New Roman" w:hAnsi="Royal Times New Roman" w:cs="Times New Roman"/>
                <w:sz w:val="24"/>
                <w:szCs w:val="24"/>
              </w:rPr>
              <w:t>Дифференцировка ощущений чувства тяжести (тяжелее – легче); взвешивание на ладони; определение веса «на глаз».</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23.</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2D09D3" w:rsidRPr="002D09D3" w:rsidRDefault="002D09D3" w:rsidP="002D09D3">
            <w:pPr>
              <w:rPr>
                <w:rFonts w:ascii="Royal Times New Roman" w:eastAsia="Times New Roman" w:hAnsi="Royal Times New Roman" w:cs="Times New Roman"/>
                <w:b/>
                <w:sz w:val="24"/>
                <w:szCs w:val="24"/>
              </w:rPr>
            </w:pPr>
            <w:r w:rsidRPr="002D09D3">
              <w:rPr>
                <w:rFonts w:ascii="Royal Times New Roman" w:eastAsia="Times New Roman" w:hAnsi="Royal Times New Roman" w:cs="Times New Roman"/>
                <w:b/>
                <w:sz w:val="24"/>
                <w:szCs w:val="24"/>
              </w:rPr>
              <w:t xml:space="preserve">Развитие слухового восприятия и слуховой памяти </w:t>
            </w:r>
            <w:r w:rsidR="0045718A">
              <w:rPr>
                <w:rFonts w:ascii="Royal Times New Roman" w:hAnsi="Royal Times New Roman"/>
                <w:b/>
                <w:sz w:val="24"/>
                <w:szCs w:val="24"/>
              </w:rPr>
              <w:t xml:space="preserve"> (3ч)</w:t>
            </w:r>
          </w:p>
          <w:p w:rsidR="002D09D3" w:rsidRPr="002D09D3" w:rsidRDefault="002D09D3" w:rsidP="002D09D3">
            <w:pPr>
              <w:jc w:val="both"/>
              <w:rPr>
                <w:rFonts w:ascii="Royal Times New Roman" w:eastAsia="Times New Roman" w:hAnsi="Royal Times New Roman" w:cs="Times New Roman"/>
                <w:sz w:val="24"/>
                <w:szCs w:val="24"/>
              </w:rPr>
            </w:pPr>
            <w:r w:rsidRPr="002D09D3">
              <w:rPr>
                <w:rFonts w:ascii="Royal Times New Roman" w:eastAsia="Times New Roman" w:hAnsi="Royal Times New Roman" w:cs="Times New Roman"/>
                <w:sz w:val="24"/>
                <w:szCs w:val="24"/>
              </w:rPr>
              <w:t xml:space="preserve">Определение направления звука в пространстве (справа – слева) </w:t>
            </w:r>
          </w:p>
          <w:p w:rsidR="00A77167" w:rsidRPr="00A77167" w:rsidRDefault="002D09D3" w:rsidP="00287A02">
            <w:pPr>
              <w:jc w:val="both"/>
              <w:rPr>
                <w:rFonts w:ascii="Times New Roman" w:hAnsi="Times New Roman" w:cs="Times New Roman"/>
                <w:sz w:val="24"/>
                <w:szCs w:val="24"/>
              </w:rPr>
            </w:pPr>
            <w:r w:rsidRPr="002D09D3">
              <w:rPr>
                <w:rFonts w:ascii="Royal Times New Roman" w:eastAsia="Times New Roman" w:hAnsi="Royal Times New Roman" w:cs="Times New Roman"/>
                <w:sz w:val="24"/>
                <w:szCs w:val="24"/>
              </w:rPr>
              <w:t xml:space="preserve">Развитие чувства ритма: выстукивание, </w:t>
            </w:r>
            <w:proofErr w:type="spellStart"/>
            <w:r w:rsidRPr="002D09D3">
              <w:rPr>
                <w:rFonts w:ascii="Royal Times New Roman" w:eastAsia="Times New Roman" w:hAnsi="Royal Times New Roman" w:cs="Times New Roman"/>
                <w:sz w:val="24"/>
                <w:szCs w:val="24"/>
              </w:rPr>
              <w:t>прохлопывание</w:t>
            </w:r>
            <w:proofErr w:type="spellEnd"/>
            <w:r w:rsidRPr="002D09D3">
              <w:rPr>
                <w:rFonts w:ascii="Royal Times New Roman" w:eastAsia="Times New Roman" w:hAnsi="Royal Times New Roman" w:cs="Times New Roman"/>
                <w:sz w:val="24"/>
                <w:szCs w:val="24"/>
              </w:rPr>
              <w:t>.</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24.</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2D09D3" w:rsidRPr="002D09D3" w:rsidRDefault="002D09D3" w:rsidP="002D09D3">
            <w:pPr>
              <w:jc w:val="both"/>
              <w:rPr>
                <w:rFonts w:ascii="Royal Times New Roman" w:eastAsia="Times New Roman" w:hAnsi="Royal Times New Roman" w:cs="Times New Roman"/>
                <w:sz w:val="24"/>
                <w:szCs w:val="24"/>
              </w:rPr>
            </w:pPr>
            <w:r w:rsidRPr="002D09D3">
              <w:rPr>
                <w:rFonts w:ascii="Royal Times New Roman" w:eastAsia="Times New Roman" w:hAnsi="Royal Times New Roman" w:cs="Times New Roman"/>
                <w:sz w:val="24"/>
                <w:szCs w:val="24"/>
              </w:rPr>
              <w:t xml:space="preserve">Определение направления звука в пространстве (спереди – сзади). </w:t>
            </w:r>
          </w:p>
          <w:p w:rsidR="00A77167" w:rsidRPr="002D09D3" w:rsidRDefault="002D09D3" w:rsidP="00287A02">
            <w:pPr>
              <w:jc w:val="both"/>
              <w:rPr>
                <w:rFonts w:ascii="Royal Times New Roman" w:hAnsi="Royal Times New Roman"/>
                <w:sz w:val="24"/>
                <w:szCs w:val="24"/>
              </w:rPr>
            </w:pPr>
            <w:r w:rsidRPr="002D09D3">
              <w:rPr>
                <w:rFonts w:ascii="Royal Times New Roman" w:eastAsia="Times New Roman" w:hAnsi="Royal Times New Roman" w:cs="Times New Roman"/>
                <w:sz w:val="24"/>
                <w:szCs w:val="24"/>
              </w:rPr>
              <w:t xml:space="preserve">Выполнение действий по звуковому сигналу. Развитие чувства ритма: выстукивание, </w:t>
            </w:r>
            <w:proofErr w:type="spellStart"/>
            <w:r w:rsidRPr="002D09D3">
              <w:rPr>
                <w:rFonts w:ascii="Royal Times New Roman" w:eastAsia="Times New Roman" w:hAnsi="Royal Times New Roman" w:cs="Times New Roman"/>
                <w:sz w:val="24"/>
                <w:szCs w:val="24"/>
              </w:rPr>
              <w:t>прохлопывание</w:t>
            </w:r>
            <w:proofErr w:type="spellEnd"/>
            <w:r w:rsidRPr="002D09D3">
              <w:rPr>
                <w:rFonts w:ascii="Royal Times New Roman" w:eastAsia="Times New Roman" w:hAnsi="Royal Times New Roman" w:cs="Times New Roman"/>
                <w:sz w:val="24"/>
                <w:szCs w:val="24"/>
              </w:rPr>
              <w:t>.</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25.</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2D09D3" w:rsidRPr="002D09D3" w:rsidRDefault="002D09D3" w:rsidP="002D09D3">
            <w:pPr>
              <w:jc w:val="both"/>
              <w:rPr>
                <w:rFonts w:ascii="Royal Times New Roman" w:eastAsia="Times New Roman" w:hAnsi="Royal Times New Roman" w:cs="Times New Roman"/>
                <w:sz w:val="24"/>
                <w:szCs w:val="24"/>
              </w:rPr>
            </w:pPr>
            <w:r w:rsidRPr="002D09D3">
              <w:rPr>
                <w:rFonts w:ascii="Royal Times New Roman" w:eastAsia="Times New Roman" w:hAnsi="Royal Times New Roman" w:cs="Times New Roman"/>
                <w:sz w:val="24"/>
                <w:szCs w:val="24"/>
              </w:rPr>
              <w:t xml:space="preserve">Выполнение действий по звуковому сигналу. </w:t>
            </w:r>
          </w:p>
          <w:p w:rsidR="00A77167" w:rsidRPr="002D09D3" w:rsidRDefault="002D09D3" w:rsidP="00287A02">
            <w:pPr>
              <w:jc w:val="both"/>
            </w:pPr>
            <w:r w:rsidRPr="002D09D3">
              <w:rPr>
                <w:rFonts w:ascii="Royal Times New Roman" w:eastAsia="Times New Roman" w:hAnsi="Royal Times New Roman" w:cs="Times New Roman"/>
                <w:sz w:val="24"/>
                <w:szCs w:val="24"/>
              </w:rPr>
              <w:t xml:space="preserve">Различение мелодий по темпу; прослушивание музыкальных произведений. </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26.</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2D09D3" w:rsidRPr="002D09D3" w:rsidRDefault="002D09D3" w:rsidP="002D09D3">
            <w:pPr>
              <w:jc w:val="both"/>
              <w:rPr>
                <w:rFonts w:ascii="Royal Times New Roman" w:eastAsia="Times New Roman" w:hAnsi="Royal Times New Roman" w:cs="Times New Roman"/>
                <w:b/>
                <w:sz w:val="24"/>
                <w:szCs w:val="24"/>
              </w:rPr>
            </w:pPr>
            <w:r w:rsidRPr="002D09D3">
              <w:rPr>
                <w:rFonts w:ascii="Royal Times New Roman" w:eastAsia="Times New Roman" w:hAnsi="Royal Times New Roman" w:cs="Times New Roman"/>
                <w:b/>
                <w:sz w:val="24"/>
                <w:szCs w:val="24"/>
              </w:rPr>
              <w:t>Восприятие пространства</w:t>
            </w:r>
            <w:r w:rsidR="0045718A">
              <w:rPr>
                <w:rFonts w:ascii="Royal Times New Roman" w:eastAsia="Times New Roman" w:hAnsi="Royal Times New Roman" w:cs="Times New Roman"/>
                <w:b/>
                <w:sz w:val="24"/>
                <w:szCs w:val="24"/>
              </w:rPr>
              <w:t xml:space="preserve"> (4ч)</w:t>
            </w:r>
          </w:p>
          <w:p w:rsidR="00A77167" w:rsidRPr="002D09D3" w:rsidRDefault="002D09D3" w:rsidP="00287A02">
            <w:pPr>
              <w:jc w:val="both"/>
              <w:rPr>
                <w:rFonts w:ascii="Royal Times New Roman" w:hAnsi="Royal Times New Roman"/>
                <w:sz w:val="24"/>
                <w:szCs w:val="24"/>
              </w:rPr>
            </w:pPr>
            <w:r w:rsidRPr="002D09D3">
              <w:rPr>
                <w:rFonts w:ascii="Royal Times New Roman" w:eastAsia="Times New Roman" w:hAnsi="Royal Times New Roman" w:cs="Times New Roman"/>
                <w:sz w:val="24"/>
                <w:szCs w:val="24"/>
              </w:rPr>
              <w:t>Ориентировка в пространстве (в помещении и на улице); вербализация пространственных отношений с использованием предлогов</w:t>
            </w:r>
            <w:r>
              <w:rPr>
                <w:rFonts w:ascii="Royal Times New Roman" w:hAnsi="Royal Times New Roman"/>
                <w:sz w:val="24"/>
                <w:szCs w:val="24"/>
              </w:rPr>
              <w:t>.</w:t>
            </w:r>
            <w:r>
              <w:t xml:space="preserve"> </w:t>
            </w:r>
            <w:r w:rsidRPr="002D09D3">
              <w:rPr>
                <w:rFonts w:ascii="Royal Times New Roman" w:eastAsia="Times New Roman" w:hAnsi="Royal Times New Roman" w:cs="Times New Roman"/>
                <w:sz w:val="24"/>
                <w:szCs w:val="24"/>
              </w:rPr>
              <w:t>Расположение предметов и их перемещение на поверхности парты</w:t>
            </w:r>
            <w:r>
              <w:rPr>
                <w:rFonts w:ascii="Royal Times New Roman" w:hAnsi="Royal Times New Roman"/>
                <w:sz w:val="24"/>
                <w:szCs w:val="24"/>
              </w:rPr>
              <w:t>.</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27.</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A77167" w:rsidRPr="002D09D3" w:rsidRDefault="002D09D3" w:rsidP="00287A02">
            <w:pPr>
              <w:jc w:val="both"/>
              <w:rPr>
                <w:rFonts w:ascii="Royal Times New Roman" w:hAnsi="Royal Times New Roman"/>
                <w:sz w:val="24"/>
                <w:szCs w:val="24"/>
              </w:rPr>
            </w:pPr>
            <w:r w:rsidRPr="002D09D3">
              <w:rPr>
                <w:rFonts w:ascii="Royal Times New Roman" w:hAnsi="Royal Times New Roman"/>
                <w:sz w:val="24"/>
                <w:szCs w:val="24"/>
              </w:rPr>
              <w:t>С</w:t>
            </w:r>
            <w:r w:rsidRPr="002D09D3">
              <w:rPr>
                <w:rFonts w:ascii="Royal Times New Roman" w:eastAsia="Times New Roman" w:hAnsi="Royal Times New Roman" w:cs="Times New Roman"/>
                <w:sz w:val="24"/>
                <w:szCs w:val="24"/>
              </w:rPr>
              <w:t>ловесный отчет о выполнении задания. Дидактическая игра «Куда пойдешь, то найдешь»</w:t>
            </w:r>
            <w:proofErr w:type="gramStart"/>
            <w:r w:rsidRPr="002D09D3">
              <w:rPr>
                <w:rFonts w:ascii="Royal Times New Roman" w:hAnsi="Royal Times New Roman"/>
                <w:sz w:val="24"/>
                <w:szCs w:val="24"/>
              </w:rPr>
              <w:t xml:space="preserve"> .</w:t>
            </w:r>
            <w:proofErr w:type="gramEnd"/>
            <w:r w:rsidRPr="002D09D3">
              <w:rPr>
                <w:rFonts w:ascii="Royal Times New Roman" w:eastAsia="Times New Roman" w:hAnsi="Royal Times New Roman" w:cs="Times New Roman"/>
                <w:sz w:val="24"/>
                <w:szCs w:val="24"/>
              </w:rPr>
              <w:t>Ориентировка в пространстве</w:t>
            </w:r>
            <w:r w:rsidRPr="002D09D3">
              <w:rPr>
                <w:rFonts w:ascii="Royal Times New Roman" w:hAnsi="Royal Times New Roman"/>
                <w:sz w:val="24"/>
                <w:szCs w:val="24"/>
              </w:rPr>
              <w:t>.</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28.</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A77167" w:rsidRPr="002D09D3" w:rsidRDefault="002D09D3" w:rsidP="00287A02">
            <w:pPr>
              <w:jc w:val="both"/>
              <w:rPr>
                <w:rFonts w:ascii="Royal Times New Roman" w:hAnsi="Royal Times New Roman"/>
                <w:sz w:val="24"/>
                <w:szCs w:val="24"/>
              </w:rPr>
            </w:pPr>
            <w:r w:rsidRPr="002D09D3">
              <w:rPr>
                <w:rFonts w:ascii="Royal Times New Roman" w:eastAsia="Times New Roman" w:hAnsi="Royal Times New Roman" w:cs="Times New Roman"/>
                <w:sz w:val="24"/>
                <w:szCs w:val="24"/>
              </w:rPr>
              <w:t>Моделирование пространственного расположения мебели в комнате. Дидактическая игра «Обставим комнату»</w:t>
            </w:r>
            <w:r>
              <w:rPr>
                <w:rFonts w:ascii="Royal Times New Roman" w:hAnsi="Royal Times New Roman"/>
                <w:sz w:val="24"/>
                <w:szCs w:val="24"/>
              </w:rPr>
              <w:t>.</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29.</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2D09D3" w:rsidRPr="002D09D3" w:rsidRDefault="002D09D3" w:rsidP="002D09D3">
            <w:pPr>
              <w:jc w:val="both"/>
              <w:rPr>
                <w:rFonts w:ascii="Royal Times New Roman" w:eastAsia="Times New Roman" w:hAnsi="Royal Times New Roman" w:cs="Times New Roman"/>
                <w:sz w:val="24"/>
                <w:szCs w:val="24"/>
              </w:rPr>
            </w:pPr>
            <w:r w:rsidRPr="002D09D3">
              <w:rPr>
                <w:rFonts w:ascii="Royal Times New Roman" w:eastAsia="Times New Roman" w:hAnsi="Royal Times New Roman" w:cs="Times New Roman"/>
                <w:sz w:val="24"/>
                <w:szCs w:val="24"/>
              </w:rPr>
              <w:t>Деление листа на «глаз» на 2 и 4 равные части</w:t>
            </w:r>
            <w:r>
              <w:rPr>
                <w:rFonts w:ascii="Royal Times New Roman" w:hAnsi="Royal Times New Roman"/>
                <w:sz w:val="24"/>
                <w:szCs w:val="24"/>
              </w:rPr>
              <w:t>.</w:t>
            </w:r>
          </w:p>
          <w:p w:rsidR="002D09D3" w:rsidRPr="002D09D3" w:rsidRDefault="002D09D3" w:rsidP="002D09D3">
            <w:pPr>
              <w:jc w:val="both"/>
              <w:rPr>
                <w:rFonts w:ascii="Royal Times New Roman" w:eastAsia="Times New Roman" w:hAnsi="Royal Times New Roman" w:cs="Times New Roman"/>
                <w:sz w:val="24"/>
                <w:szCs w:val="24"/>
              </w:rPr>
            </w:pPr>
            <w:r w:rsidRPr="002D09D3">
              <w:rPr>
                <w:rFonts w:ascii="Royal Times New Roman" w:eastAsia="Times New Roman" w:hAnsi="Royal Times New Roman" w:cs="Times New Roman"/>
                <w:sz w:val="24"/>
                <w:szCs w:val="24"/>
              </w:rPr>
              <w:t>Расположение предметов в вертикальном и горизонтальном полях листа</w:t>
            </w:r>
          </w:p>
          <w:p w:rsidR="00A77167" w:rsidRPr="002D09D3" w:rsidRDefault="002D09D3" w:rsidP="00287A02">
            <w:pPr>
              <w:jc w:val="both"/>
              <w:rPr>
                <w:rFonts w:ascii="Royal Times New Roman" w:hAnsi="Royal Times New Roman"/>
                <w:sz w:val="24"/>
                <w:szCs w:val="24"/>
              </w:rPr>
            </w:pPr>
            <w:r w:rsidRPr="002D09D3">
              <w:rPr>
                <w:rFonts w:ascii="Royal Times New Roman" w:eastAsia="Times New Roman" w:hAnsi="Royal Times New Roman" w:cs="Times New Roman"/>
                <w:sz w:val="24"/>
                <w:szCs w:val="24"/>
              </w:rPr>
              <w:t xml:space="preserve">Ориентировка на листе бумаги разного размера, прикрепленном к доске </w:t>
            </w:r>
            <w:r w:rsidRPr="002D09D3">
              <w:rPr>
                <w:rFonts w:ascii="Royal Times New Roman" w:eastAsia="Times New Roman" w:hAnsi="Royal Times New Roman" w:cs="Times New Roman"/>
                <w:sz w:val="24"/>
                <w:szCs w:val="24"/>
              </w:rPr>
              <w:lastRenderedPageBreak/>
              <w:t>(вертикальное расположение листа</w:t>
            </w:r>
            <w:r>
              <w:rPr>
                <w:rFonts w:ascii="Royal Times New Roman" w:hAnsi="Royal Times New Roman"/>
                <w:sz w:val="24"/>
                <w:szCs w:val="24"/>
              </w:rPr>
              <w:t>).</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lastRenderedPageBreak/>
              <w:t>30.</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2D09D3" w:rsidRPr="002D09D3" w:rsidRDefault="002D09D3" w:rsidP="002D09D3">
            <w:pPr>
              <w:jc w:val="both"/>
              <w:rPr>
                <w:rFonts w:ascii="Royal Times New Roman" w:eastAsia="Times New Roman" w:hAnsi="Royal Times New Roman" w:cs="Times New Roman"/>
                <w:b/>
                <w:sz w:val="24"/>
                <w:szCs w:val="24"/>
              </w:rPr>
            </w:pPr>
            <w:r w:rsidRPr="002D09D3">
              <w:rPr>
                <w:rFonts w:ascii="Royal Times New Roman" w:eastAsia="Times New Roman" w:hAnsi="Royal Times New Roman" w:cs="Times New Roman"/>
                <w:b/>
                <w:sz w:val="24"/>
                <w:szCs w:val="24"/>
              </w:rPr>
              <w:t>Восприятие времени</w:t>
            </w:r>
            <w:r w:rsidR="0045718A">
              <w:rPr>
                <w:rFonts w:ascii="Royal Times New Roman" w:hAnsi="Royal Times New Roman"/>
                <w:b/>
                <w:sz w:val="24"/>
                <w:szCs w:val="24"/>
              </w:rPr>
              <w:t xml:space="preserve"> (6ч)</w:t>
            </w:r>
          </w:p>
          <w:p w:rsidR="00A77167" w:rsidRPr="002D09D3" w:rsidRDefault="002D09D3" w:rsidP="00287A02">
            <w:pPr>
              <w:jc w:val="both"/>
              <w:rPr>
                <w:rFonts w:ascii="Royal Times New Roman" w:hAnsi="Royal Times New Roman"/>
                <w:sz w:val="24"/>
                <w:szCs w:val="24"/>
              </w:rPr>
            </w:pPr>
            <w:r w:rsidRPr="002D09D3">
              <w:rPr>
                <w:rFonts w:ascii="Royal Times New Roman" w:eastAsia="Times New Roman" w:hAnsi="Royal Times New Roman" w:cs="Times New Roman"/>
                <w:sz w:val="24"/>
                <w:szCs w:val="24"/>
              </w:rPr>
              <w:t>Определение времени по часам</w:t>
            </w:r>
            <w:r>
              <w:rPr>
                <w:rFonts w:ascii="Royal Times New Roman" w:hAnsi="Royal Times New Roman"/>
                <w:sz w:val="24"/>
                <w:szCs w:val="24"/>
              </w:rPr>
              <w:t>.</w:t>
            </w:r>
          </w:p>
        </w:tc>
      </w:tr>
      <w:tr w:rsidR="00A77167" w:rsidRPr="00A77167" w:rsidTr="002D09D3">
        <w:tc>
          <w:tcPr>
            <w:tcW w:w="769" w:type="dxa"/>
          </w:tcPr>
          <w:p w:rsidR="00A77167" w:rsidRPr="00A77167" w:rsidRDefault="00A77167" w:rsidP="00287A02">
            <w:pPr>
              <w:jc w:val="both"/>
              <w:rPr>
                <w:rFonts w:ascii="Times New Roman" w:hAnsi="Times New Roman" w:cs="Times New Roman"/>
                <w:sz w:val="24"/>
                <w:szCs w:val="24"/>
              </w:rPr>
            </w:pPr>
            <w:r>
              <w:rPr>
                <w:rFonts w:ascii="Times New Roman" w:hAnsi="Times New Roman" w:cs="Times New Roman"/>
                <w:sz w:val="24"/>
                <w:szCs w:val="24"/>
              </w:rPr>
              <w:t>31.</w:t>
            </w:r>
          </w:p>
        </w:tc>
        <w:tc>
          <w:tcPr>
            <w:tcW w:w="1116" w:type="dxa"/>
          </w:tcPr>
          <w:p w:rsidR="00A77167" w:rsidRPr="00A77167" w:rsidRDefault="00A77167" w:rsidP="00287A02">
            <w:pPr>
              <w:jc w:val="both"/>
              <w:rPr>
                <w:rFonts w:ascii="Times New Roman" w:hAnsi="Times New Roman" w:cs="Times New Roman"/>
                <w:sz w:val="24"/>
                <w:szCs w:val="24"/>
              </w:rPr>
            </w:pPr>
          </w:p>
        </w:tc>
        <w:tc>
          <w:tcPr>
            <w:tcW w:w="7686" w:type="dxa"/>
          </w:tcPr>
          <w:p w:rsidR="002D09D3" w:rsidRPr="002D09D3" w:rsidRDefault="002D09D3" w:rsidP="002D09D3">
            <w:pPr>
              <w:jc w:val="both"/>
              <w:rPr>
                <w:rFonts w:ascii="Royal Times New Roman" w:eastAsia="Times New Roman" w:hAnsi="Royal Times New Roman" w:cs="Times New Roman"/>
                <w:sz w:val="24"/>
                <w:szCs w:val="24"/>
              </w:rPr>
            </w:pPr>
            <w:r w:rsidRPr="002D09D3">
              <w:rPr>
                <w:rFonts w:ascii="Royal Times New Roman" w:eastAsia="Times New Roman" w:hAnsi="Royal Times New Roman" w:cs="Times New Roman"/>
                <w:sz w:val="24"/>
                <w:szCs w:val="24"/>
              </w:rPr>
              <w:t>Определение времени по часам</w:t>
            </w:r>
            <w:r>
              <w:rPr>
                <w:rFonts w:ascii="Royal Times New Roman" w:hAnsi="Royal Times New Roman"/>
                <w:sz w:val="24"/>
                <w:szCs w:val="24"/>
              </w:rPr>
              <w:t>.</w:t>
            </w:r>
          </w:p>
          <w:p w:rsidR="002D09D3" w:rsidRPr="002D09D3" w:rsidRDefault="002D09D3" w:rsidP="002D09D3">
            <w:pPr>
              <w:jc w:val="both"/>
              <w:rPr>
                <w:rFonts w:ascii="Royal Times New Roman" w:eastAsia="Times New Roman" w:hAnsi="Royal Times New Roman" w:cs="Times New Roman"/>
                <w:sz w:val="24"/>
                <w:szCs w:val="24"/>
              </w:rPr>
            </w:pPr>
            <w:r w:rsidRPr="002D09D3">
              <w:rPr>
                <w:rFonts w:ascii="Royal Times New Roman" w:eastAsia="Times New Roman" w:hAnsi="Royal Times New Roman" w:cs="Times New Roman"/>
                <w:sz w:val="24"/>
                <w:szCs w:val="24"/>
              </w:rPr>
              <w:t>Длительность временных интервалов (1 секунда, 1 минута, 5 минут, 1 час)</w:t>
            </w:r>
            <w:r>
              <w:rPr>
                <w:rFonts w:ascii="Royal Times New Roman" w:hAnsi="Royal Times New Roman"/>
                <w:sz w:val="24"/>
                <w:szCs w:val="24"/>
              </w:rPr>
              <w:t>.</w:t>
            </w:r>
          </w:p>
          <w:p w:rsidR="00A77167" w:rsidRPr="002D09D3" w:rsidRDefault="002D09D3" w:rsidP="00287A02">
            <w:pPr>
              <w:jc w:val="both"/>
              <w:rPr>
                <w:rFonts w:ascii="Royal Times New Roman" w:hAnsi="Royal Times New Roman"/>
                <w:sz w:val="24"/>
                <w:szCs w:val="24"/>
              </w:rPr>
            </w:pPr>
            <w:r w:rsidRPr="002D09D3">
              <w:rPr>
                <w:rFonts w:ascii="Royal Times New Roman" w:eastAsia="Times New Roman" w:hAnsi="Royal Times New Roman" w:cs="Times New Roman"/>
                <w:sz w:val="24"/>
                <w:szCs w:val="24"/>
              </w:rPr>
              <w:t>Дидактическая игра «Успей за 1-2-5 минут»</w:t>
            </w:r>
            <w:r>
              <w:rPr>
                <w:rFonts w:ascii="Royal Times New Roman" w:hAnsi="Royal Times New Roman"/>
                <w:sz w:val="24"/>
                <w:szCs w:val="24"/>
              </w:rPr>
              <w:t>.</w:t>
            </w:r>
          </w:p>
        </w:tc>
      </w:tr>
      <w:tr w:rsidR="002D09D3" w:rsidRPr="00A77167" w:rsidTr="002D09D3">
        <w:tc>
          <w:tcPr>
            <w:tcW w:w="769" w:type="dxa"/>
          </w:tcPr>
          <w:p w:rsidR="002D09D3" w:rsidRPr="00A77167" w:rsidRDefault="002D09D3" w:rsidP="00287A02">
            <w:pPr>
              <w:jc w:val="both"/>
              <w:rPr>
                <w:rFonts w:ascii="Times New Roman" w:hAnsi="Times New Roman" w:cs="Times New Roman"/>
                <w:sz w:val="24"/>
                <w:szCs w:val="24"/>
              </w:rPr>
            </w:pPr>
            <w:r>
              <w:rPr>
                <w:rFonts w:ascii="Times New Roman" w:hAnsi="Times New Roman" w:cs="Times New Roman"/>
                <w:sz w:val="24"/>
                <w:szCs w:val="24"/>
              </w:rPr>
              <w:t>32.</w:t>
            </w:r>
          </w:p>
        </w:tc>
        <w:tc>
          <w:tcPr>
            <w:tcW w:w="1116" w:type="dxa"/>
          </w:tcPr>
          <w:p w:rsidR="002D09D3" w:rsidRPr="00A77167" w:rsidRDefault="002D09D3" w:rsidP="00287A02">
            <w:pPr>
              <w:jc w:val="both"/>
              <w:rPr>
                <w:rFonts w:ascii="Times New Roman" w:hAnsi="Times New Roman" w:cs="Times New Roman"/>
                <w:sz w:val="24"/>
                <w:szCs w:val="24"/>
              </w:rPr>
            </w:pPr>
          </w:p>
        </w:tc>
        <w:tc>
          <w:tcPr>
            <w:tcW w:w="7686" w:type="dxa"/>
          </w:tcPr>
          <w:p w:rsidR="002D09D3" w:rsidRPr="002D09D3" w:rsidRDefault="002D09D3" w:rsidP="00DB6B5D">
            <w:pPr>
              <w:jc w:val="both"/>
              <w:rPr>
                <w:rFonts w:ascii="Royal Times New Roman" w:eastAsia="Times New Roman" w:hAnsi="Royal Times New Roman" w:cs="Times New Roman"/>
                <w:sz w:val="24"/>
                <w:szCs w:val="24"/>
              </w:rPr>
            </w:pPr>
            <w:r w:rsidRPr="002D09D3">
              <w:rPr>
                <w:rFonts w:ascii="Royal Times New Roman" w:eastAsia="Times New Roman" w:hAnsi="Royal Times New Roman" w:cs="Times New Roman"/>
                <w:sz w:val="24"/>
                <w:szCs w:val="24"/>
              </w:rPr>
              <w:t>Определение времени по часам</w:t>
            </w:r>
            <w:r>
              <w:rPr>
                <w:rFonts w:ascii="Royal Times New Roman" w:hAnsi="Royal Times New Roman"/>
                <w:sz w:val="24"/>
                <w:szCs w:val="24"/>
              </w:rPr>
              <w:t>.</w:t>
            </w:r>
          </w:p>
          <w:p w:rsidR="002D09D3" w:rsidRPr="002D09D3" w:rsidRDefault="002D09D3" w:rsidP="00DB6B5D">
            <w:pPr>
              <w:jc w:val="both"/>
              <w:rPr>
                <w:rFonts w:ascii="Royal Times New Roman" w:eastAsia="Times New Roman" w:hAnsi="Royal Times New Roman" w:cs="Times New Roman"/>
                <w:sz w:val="24"/>
                <w:szCs w:val="24"/>
              </w:rPr>
            </w:pPr>
            <w:r w:rsidRPr="002D09D3">
              <w:rPr>
                <w:rFonts w:ascii="Royal Times New Roman" w:eastAsia="Times New Roman" w:hAnsi="Royal Times New Roman" w:cs="Times New Roman"/>
                <w:sz w:val="24"/>
                <w:szCs w:val="24"/>
              </w:rPr>
              <w:t>Длительность временных интервалов (1 секунда, 1 минута, 5 минут, 1 час)</w:t>
            </w:r>
            <w:r>
              <w:rPr>
                <w:rFonts w:ascii="Royal Times New Roman" w:hAnsi="Royal Times New Roman"/>
                <w:sz w:val="24"/>
                <w:szCs w:val="24"/>
              </w:rPr>
              <w:t>.</w:t>
            </w:r>
          </w:p>
          <w:p w:rsidR="002D09D3" w:rsidRPr="002D09D3" w:rsidRDefault="002D09D3" w:rsidP="00DB6B5D">
            <w:pPr>
              <w:jc w:val="both"/>
              <w:rPr>
                <w:rFonts w:ascii="Royal Times New Roman" w:hAnsi="Royal Times New Roman"/>
                <w:sz w:val="24"/>
                <w:szCs w:val="24"/>
              </w:rPr>
            </w:pPr>
            <w:r w:rsidRPr="002D09D3">
              <w:rPr>
                <w:rFonts w:ascii="Royal Times New Roman" w:eastAsia="Times New Roman" w:hAnsi="Royal Times New Roman" w:cs="Times New Roman"/>
                <w:sz w:val="24"/>
                <w:szCs w:val="24"/>
              </w:rPr>
              <w:t>Дидактическая игра «Успей за 1-2-5 минут»</w:t>
            </w:r>
            <w:r>
              <w:rPr>
                <w:rFonts w:ascii="Royal Times New Roman" w:hAnsi="Royal Times New Roman"/>
                <w:sz w:val="24"/>
                <w:szCs w:val="24"/>
              </w:rPr>
              <w:t>.</w:t>
            </w:r>
          </w:p>
        </w:tc>
      </w:tr>
      <w:tr w:rsidR="002D09D3" w:rsidRPr="00A77167" w:rsidTr="002D09D3">
        <w:tc>
          <w:tcPr>
            <w:tcW w:w="769" w:type="dxa"/>
          </w:tcPr>
          <w:p w:rsidR="002D09D3" w:rsidRPr="00A77167" w:rsidRDefault="002D09D3" w:rsidP="00287A02">
            <w:pPr>
              <w:jc w:val="both"/>
              <w:rPr>
                <w:rFonts w:ascii="Times New Roman" w:hAnsi="Times New Roman" w:cs="Times New Roman"/>
                <w:sz w:val="24"/>
                <w:szCs w:val="24"/>
              </w:rPr>
            </w:pPr>
            <w:r>
              <w:rPr>
                <w:rFonts w:ascii="Times New Roman" w:hAnsi="Times New Roman" w:cs="Times New Roman"/>
                <w:sz w:val="24"/>
                <w:szCs w:val="24"/>
              </w:rPr>
              <w:t>33.</w:t>
            </w:r>
          </w:p>
        </w:tc>
        <w:tc>
          <w:tcPr>
            <w:tcW w:w="1116" w:type="dxa"/>
          </w:tcPr>
          <w:p w:rsidR="002D09D3" w:rsidRPr="00A77167" w:rsidRDefault="002D09D3" w:rsidP="00287A02">
            <w:pPr>
              <w:jc w:val="both"/>
              <w:rPr>
                <w:rFonts w:ascii="Times New Roman" w:hAnsi="Times New Roman" w:cs="Times New Roman"/>
                <w:sz w:val="24"/>
                <w:szCs w:val="24"/>
              </w:rPr>
            </w:pPr>
          </w:p>
        </w:tc>
        <w:tc>
          <w:tcPr>
            <w:tcW w:w="7686" w:type="dxa"/>
          </w:tcPr>
          <w:p w:rsidR="002D09D3" w:rsidRPr="002D09D3" w:rsidRDefault="002D09D3" w:rsidP="002D09D3">
            <w:pPr>
              <w:jc w:val="both"/>
              <w:rPr>
                <w:rFonts w:ascii="Royal Times New Roman" w:eastAsia="Times New Roman" w:hAnsi="Royal Times New Roman" w:cs="Times New Roman"/>
                <w:sz w:val="24"/>
                <w:szCs w:val="24"/>
              </w:rPr>
            </w:pPr>
            <w:r w:rsidRPr="002D09D3">
              <w:rPr>
                <w:rFonts w:ascii="Royal Times New Roman" w:eastAsia="Times New Roman" w:hAnsi="Royal Times New Roman" w:cs="Times New Roman"/>
                <w:sz w:val="24"/>
                <w:szCs w:val="24"/>
              </w:rPr>
              <w:t>Объемность времени (сутки, неделя, месяц, год)</w:t>
            </w:r>
            <w:r>
              <w:rPr>
                <w:rFonts w:ascii="Royal Times New Roman" w:hAnsi="Royal Times New Roman"/>
                <w:sz w:val="24"/>
                <w:szCs w:val="24"/>
              </w:rPr>
              <w:t>.</w:t>
            </w:r>
          </w:p>
          <w:p w:rsidR="002D09D3" w:rsidRPr="00A77167" w:rsidRDefault="002D09D3" w:rsidP="002D09D3">
            <w:pPr>
              <w:jc w:val="both"/>
              <w:rPr>
                <w:rFonts w:ascii="Times New Roman" w:hAnsi="Times New Roman" w:cs="Times New Roman"/>
                <w:sz w:val="24"/>
                <w:szCs w:val="24"/>
              </w:rPr>
            </w:pPr>
            <w:r w:rsidRPr="002D09D3">
              <w:rPr>
                <w:rFonts w:ascii="Royal Times New Roman" w:eastAsia="Times New Roman" w:hAnsi="Royal Times New Roman" w:cs="Times New Roman"/>
                <w:sz w:val="24"/>
                <w:szCs w:val="24"/>
              </w:rPr>
              <w:t>Времена года, их закономерная смена. Дидактическая игра «Когда это бывает»</w:t>
            </w:r>
            <w:r>
              <w:rPr>
                <w:rFonts w:ascii="Royal Times New Roman" w:hAnsi="Royal Times New Roman"/>
                <w:sz w:val="24"/>
                <w:szCs w:val="24"/>
              </w:rPr>
              <w:t>.</w:t>
            </w:r>
          </w:p>
        </w:tc>
      </w:tr>
      <w:tr w:rsidR="002D09D3" w:rsidRPr="00A77167" w:rsidTr="002D09D3">
        <w:tc>
          <w:tcPr>
            <w:tcW w:w="769" w:type="dxa"/>
          </w:tcPr>
          <w:p w:rsidR="002D09D3" w:rsidRPr="00A77167" w:rsidRDefault="002D09D3" w:rsidP="00287A02">
            <w:pPr>
              <w:jc w:val="both"/>
              <w:rPr>
                <w:rFonts w:ascii="Times New Roman" w:hAnsi="Times New Roman" w:cs="Times New Roman"/>
                <w:sz w:val="24"/>
                <w:szCs w:val="24"/>
              </w:rPr>
            </w:pPr>
            <w:r>
              <w:rPr>
                <w:rFonts w:ascii="Times New Roman" w:hAnsi="Times New Roman" w:cs="Times New Roman"/>
                <w:sz w:val="24"/>
                <w:szCs w:val="24"/>
              </w:rPr>
              <w:t>34.</w:t>
            </w:r>
          </w:p>
        </w:tc>
        <w:tc>
          <w:tcPr>
            <w:tcW w:w="1116" w:type="dxa"/>
          </w:tcPr>
          <w:p w:rsidR="002D09D3" w:rsidRPr="00A77167" w:rsidRDefault="002D09D3" w:rsidP="00287A02">
            <w:pPr>
              <w:jc w:val="both"/>
              <w:rPr>
                <w:rFonts w:ascii="Times New Roman" w:hAnsi="Times New Roman" w:cs="Times New Roman"/>
                <w:sz w:val="24"/>
                <w:szCs w:val="24"/>
              </w:rPr>
            </w:pPr>
          </w:p>
        </w:tc>
        <w:tc>
          <w:tcPr>
            <w:tcW w:w="7686" w:type="dxa"/>
          </w:tcPr>
          <w:p w:rsidR="002D09D3" w:rsidRPr="002D09D3" w:rsidRDefault="002D09D3" w:rsidP="002D09D3">
            <w:pPr>
              <w:jc w:val="both"/>
              <w:rPr>
                <w:rFonts w:ascii="Royal Times New Roman" w:eastAsia="Times New Roman" w:hAnsi="Royal Times New Roman" w:cs="Times New Roman"/>
                <w:sz w:val="24"/>
                <w:szCs w:val="24"/>
              </w:rPr>
            </w:pPr>
            <w:r w:rsidRPr="002D09D3">
              <w:rPr>
                <w:rFonts w:ascii="Royal Times New Roman" w:eastAsia="Times New Roman" w:hAnsi="Royal Times New Roman" w:cs="Times New Roman"/>
                <w:sz w:val="24"/>
                <w:szCs w:val="24"/>
              </w:rPr>
              <w:t>Объемность времени (сутки, неделя, месяц, год)</w:t>
            </w:r>
            <w:r>
              <w:rPr>
                <w:rFonts w:ascii="Royal Times New Roman" w:hAnsi="Royal Times New Roman"/>
                <w:sz w:val="24"/>
                <w:szCs w:val="24"/>
              </w:rPr>
              <w:t>.</w:t>
            </w:r>
          </w:p>
          <w:p w:rsidR="002D09D3" w:rsidRPr="00A77167" w:rsidRDefault="002D09D3" w:rsidP="002D09D3">
            <w:pPr>
              <w:jc w:val="both"/>
              <w:rPr>
                <w:rFonts w:ascii="Times New Roman" w:hAnsi="Times New Roman" w:cs="Times New Roman"/>
                <w:sz w:val="24"/>
                <w:szCs w:val="24"/>
              </w:rPr>
            </w:pPr>
            <w:r w:rsidRPr="002D09D3">
              <w:rPr>
                <w:rFonts w:ascii="Royal Times New Roman" w:eastAsia="Times New Roman" w:hAnsi="Royal Times New Roman" w:cs="Times New Roman"/>
                <w:sz w:val="24"/>
                <w:szCs w:val="24"/>
              </w:rPr>
              <w:t>Времена года, их закономерная смена. Дидактическая игра «Когда это бывает»</w:t>
            </w:r>
            <w:r>
              <w:rPr>
                <w:rFonts w:ascii="Royal Times New Roman" w:hAnsi="Royal Times New Roman"/>
                <w:sz w:val="24"/>
                <w:szCs w:val="24"/>
              </w:rPr>
              <w:t>.</w:t>
            </w:r>
          </w:p>
        </w:tc>
      </w:tr>
      <w:tr w:rsidR="002D09D3" w:rsidRPr="00A77167" w:rsidTr="002D09D3">
        <w:tc>
          <w:tcPr>
            <w:tcW w:w="769" w:type="dxa"/>
          </w:tcPr>
          <w:p w:rsidR="002D09D3" w:rsidRPr="00A77167" w:rsidRDefault="002D09D3" w:rsidP="00287A02">
            <w:pPr>
              <w:jc w:val="both"/>
              <w:rPr>
                <w:rFonts w:ascii="Times New Roman" w:hAnsi="Times New Roman" w:cs="Times New Roman"/>
                <w:sz w:val="24"/>
                <w:szCs w:val="24"/>
              </w:rPr>
            </w:pPr>
            <w:r>
              <w:rPr>
                <w:rFonts w:ascii="Times New Roman" w:hAnsi="Times New Roman" w:cs="Times New Roman"/>
                <w:sz w:val="24"/>
                <w:szCs w:val="24"/>
              </w:rPr>
              <w:t>35.</w:t>
            </w:r>
          </w:p>
        </w:tc>
        <w:tc>
          <w:tcPr>
            <w:tcW w:w="1116" w:type="dxa"/>
          </w:tcPr>
          <w:p w:rsidR="002D09D3" w:rsidRPr="00A77167" w:rsidRDefault="002D09D3" w:rsidP="00287A02">
            <w:pPr>
              <w:jc w:val="both"/>
              <w:rPr>
                <w:rFonts w:ascii="Times New Roman" w:hAnsi="Times New Roman" w:cs="Times New Roman"/>
                <w:sz w:val="24"/>
                <w:szCs w:val="24"/>
              </w:rPr>
            </w:pPr>
          </w:p>
        </w:tc>
        <w:tc>
          <w:tcPr>
            <w:tcW w:w="7686" w:type="dxa"/>
          </w:tcPr>
          <w:p w:rsidR="0045718A" w:rsidRPr="002D09D3" w:rsidRDefault="0045718A" w:rsidP="0045718A">
            <w:pPr>
              <w:jc w:val="both"/>
              <w:rPr>
                <w:rFonts w:ascii="Royal Times New Roman" w:eastAsia="Times New Roman" w:hAnsi="Royal Times New Roman" w:cs="Times New Roman"/>
                <w:sz w:val="24"/>
                <w:szCs w:val="24"/>
              </w:rPr>
            </w:pPr>
            <w:r w:rsidRPr="002D09D3">
              <w:rPr>
                <w:rFonts w:ascii="Royal Times New Roman" w:eastAsia="Times New Roman" w:hAnsi="Royal Times New Roman" w:cs="Times New Roman"/>
                <w:sz w:val="24"/>
                <w:szCs w:val="24"/>
              </w:rPr>
              <w:t>Объемность времени (сутки, неделя, месяц, год)</w:t>
            </w:r>
            <w:r>
              <w:rPr>
                <w:rFonts w:ascii="Royal Times New Roman" w:hAnsi="Royal Times New Roman"/>
                <w:sz w:val="24"/>
                <w:szCs w:val="24"/>
              </w:rPr>
              <w:t>.</w:t>
            </w:r>
          </w:p>
          <w:p w:rsidR="002D09D3" w:rsidRPr="00A77167" w:rsidRDefault="0045718A" w:rsidP="0045718A">
            <w:pPr>
              <w:jc w:val="both"/>
              <w:rPr>
                <w:rFonts w:ascii="Times New Roman" w:hAnsi="Times New Roman" w:cs="Times New Roman"/>
                <w:sz w:val="24"/>
                <w:szCs w:val="24"/>
              </w:rPr>
            </w:pPr>
            <w:r w:rsidRPr="002D09D3">
              <w:rPr>
                <w:rFonts w:ascii="Royal Times New Roman" w:eastAsia="Times New Roman" w:hAnsi="Royal Times New Roman" w:cs="Times New Roman"/>
                <w:sz w:val="24"/>
                <w:szCs w:val="24"/>
              </w:rPr>
              <w:t>Времена года, их закономерная смена. Дидактическая игра «Когда это бывает»</w:t>
            </w:r>
            <w:r>
              <w:rPr>
                <w:rFonts w:ascii="Royal Times New Roman" w:hAnsi="Royal Times New Roman"/>
                <w:sz w:val="24"/>
                <w:szCs w:val="24"/>
              </w:rPr>
              <w:t>.</w:t>
            </w:r>
          </w:p>
        </w:tc>
      </w:tr>
    </w:tbl>
    <w:p w:rsidR="00287A02" w:rsidRDefault="00287A02" w:rsidP="00287A02">
      <w:pPr>
        <w:jc w:val="both"/>
        <w:rPr>
          <w:rFonts w:ascii="Times New Roman" w:hAnsi="Times New Roman" w:cs="Times New Roman"/>
          <w:sz w:val="24"/>
          <w:szCs w:val="24"/>
        </w:rPr>
      </w:pPr>
    </w:p>
    <w:p w:rsidR="00B10953" w:rsidRDefault="00B10953" w:rsidP="00287A02">
      <w:pPr>
        <w:jc w:val="both"/>
        <w:rPr>
          <w:rFonts w:ascii="Times New Roman" w:hAnsi="Times New Roman" w:cs="Times New Roman"/>
          <w:sz w:val="24"/>
          <w:szCs w:val="24"/>
        </w:rPr>
      </w:pPr>
      <w:r>
        <w:rPr>
          <w:rFonts w:ascii="Times New Roman" w:hAnsi="Times New Roman" w:cs="Times New Roman"/>
          <w:sz w:val="24"/>
          <w:szCs w:val="24"/>
        </w:rPr>
        <w:t>Сроки прохождения программного материала:</w:t>
      </w:r>
    </w:p>
    <w:p w:rsidR="00B10953" w:rsidRDefault="00B10953" w:rsidP="00287A02">
      <w:pPr>
        <w:jc w:val="both"/>
        <w:rPr>
          <w:rFonts w:ascii="Times New Roman" w:hAnsi="Times New Roman" w:cs="Times New Roman"/>
          <w:sz w:val="24"/>
          <w:szCs w:val="24"/>
        </w:rPr>
      </w:pPr>
      <w:r>
        <w:rPr>
          <w:rFonts w:ascii="Times New Roman" w:hAnsi="Times New Roman" w:cs="Times New Roman"/>
          <w:sz w:val="24"/>
          <w:szCs w:val="24"/>
        </w:rPr>
        <w:t>1 четверть – 9 часов,</w:t>
      </w:r>
    </w:p>
    <w:p w:rsidR="00B10953" w:rsidRDefault="00B10953" w:rsidP="00287A02">
      <w:pPr>
        <w:jc w:val="both"/>
        <w:rPr>
          <w:rFonts w:ascii="Times New Roman" w:hAnsi="Times New Roman" w:cs="Times New Roman"/>
          <w:sz w:val="24"/>
          <w:szCs w:val="24"/>
        </w:rPr>
      </w:pPr>
      <w:r>
        <w:rPr>
          <w:rFonts w:ascii="Times New Roman" w:hAnsi="Times New Roman" w:cs="Times New Roman"/>
          <w:sz w:val="24"/>
          <w:szCs w:val="24"/>
        </w:rPr>
        <w:t>2 четверть – 7 часов,</w:t>
      </w:r>
    </w:p>
    <w:p w:rsidR="00B10953" w:rsidRDefault="00B10953" w:rsidP="00287A02">
      <w:pPr>
        <w:jc w:val="both"/>
        <w:rPr>
          <w:rFonts w:ascii="Times New Roman" w:hAnsi="Times New Roman" w:cs="Times New Roman"/>
          <w:sz w:val="24"/>
          <w:szCs w:val="24"/>
        </w:rPr>
      </w:pPr>
      <w:r>
        <w:rPr>
          <w:rFonts w:ascii="Times New Roman" w:hAnsi="Times New Roman" w:cs="Times New Roman"/>
          <w:sz w:val="24"/>
          <w:szCs w:val="24"/>
        </w:rPr>
        <w:t>3 четверть – 10 часов,</w:t>
      </w:r>
    </w:p>
    <w:p w:rsidR="00B10953" w:rsidRDefault="00B10953" w:rsidP="00287A02">
      <w:pPr>
        <w:jc w:val="both"/>
        <w:rPr>
          <w:rFonts w:ascii="Times New Roman" w:hAnsi="Times New Roman" w:cs="Times New Roman"/>
          <w:sz w:val="24"/>
          <w:szCs w:val="24"/>
        </w:rPr>
      </w:pPr>
      <w:r>
        <w:rPr>
          <w:rFonts w:ascii="Times New Roman" w:hAnsi="Times New Roman" w:cs="Times New Roman"/>
          <w:sz w:val="24"/>
          <w:szCs w:val="24"/>
        </w:rPr>
        <w:t>4 четверть – 9 часов.</w:t>
      </w:r>
    </w:p>
    <w:p w:rsidR="00B10953" w:rsidRPr="00A77167" w:rsidRDefault="00B10953" w:rsidP="00287A02">
      <w:pPr>
        <w:jc w:val="both"/>
        <w:rPr>
          <w:rFonts w:ascii="Times New Roman" w:hAnsi="Times New Roman" w:cs="Times New Roman"/>
          <w:sz w:val="24"/>
          <w:szCs w:val="24"/>
        </w:rPr>
      </w:pPr>
    </w:p>
    <w:p w:rsidR="00B10953" w:rsidRDefault="00B10953" w:rsidP="00B10953">
      <w:pPr>
        <w:jc w:val="center"/>
        <w:rPr>
          <w:rFonts w:ascii="Royal Times New Roman" w:hAnsi="Royal Times New Roman"/>
          <w:b/>
          <w:sz w:val="24"/>
          <w:szCs w:val="24"/>
        </w:rPr>
      </w:pPr>
      <w:r>
        <w:rPr>
          <w:rFonts w:ascii="Royal Times New Roman" w:hAnsi="Royal Times New Roman"/>
          <w:b/>
          <w:sz w:val="24"/>
          <w:szCs w:val="24"/>
        </w:rPr>
        <w:t>Литература для учителя.</w:t>
      </w:r>
    </w:p>
    <w:p w:rsidR="00B10953" w:rsidRPr="00B10953" w:rsidRDefault="00B10953" w:rsidP="00B10953">
      <w:pPr>
        <w:rPr>
          <w:rFonts w:ascii="Royal Times New Roman" w:eastAsia="Times New Roman" w:hAnsi="Royal Times New Roman"/>
        </w:rPr>
      </w:pPr>
      <w:r>
        <w:rPr>
          <w:rFonts w:ascii="Royal Times New Roman" w:eastAsia="Times New Roman" w:hAnsi="Royal Times New Roman"/>
        </w:rPr>
        <w:t xml:space="preserve">1. </w:t>
      </w:r>
      <w:r w:rsidRPr="00B10953">
        <w:rPr>
          <w:rFonts w:ascii="Royal Times New Roman" w:eastAsia="Times New Roman" w:hAnsi="Royal Times New Roman"/>
        </w:rPr>
        <w:t>Н.С.Жукова «Логопедия»</w:t>
      </w:r>
      <w:proofErr w:type="gramStart"/>
      <w:r w:rsidRPr="00B10953">
        <w:rPr>
          <w:rFonts w:ascii="Royal Times New Roman" w:eastAsia="Times New Roman" w:hAnsi="Royal Times New Roman"/>
        </w:rPr>
        <w:t>,Е</w:t>
      </w:r>
      <w:proofErr w:type="gramEnd"/>
      <w:r w:rsidRPr="00B10953">
        <w:rPr>
          <w:rFonts w:ascii="Royal Times New Roman" w:eastAsia="Times New Roman" w:hAnsi="Royal Times New Roman"/>
        </w:rPr>
        <w:t>катеринбург, «ЛИТУР»,2000 год.</w:t>
      </w:r>
    </w:p>
    <w:p w:rsidR="00B10953" w:rsidRPr="00B10953" w:rsidRDefault="00B10953" w:rsidP="00B10953">
      <w:pPr>
        <w:rPr>
          <w:rFonts w:ascii="Royal Times New Roman" w:eastAsia="Times New Roman" w:hAnsi="Royal Times New Roman"/>
        </w:rPr>
      </w:pPr>
      <w:r>
        <w:rPr>
          <w:rFonts w:ascii="Royal Times New Roman" w:eastAsia="Times New Roman" w:hAnsi="Royal Times New Roman"/>
        </w:rPr>
        <w:t xml:space="preserve">2. </w:t>
      </w:r>
      <w:r w:rsidRPr="00B10953">
        <w:rPr>
          <w:rFonts w:ascii="Royal Times New Roman" w:eastAsia="Times New Roman" w:hAnsi="Royal Times New Roman"/>
        </w:rPr>
        <w:t>Л.Ф.Тихомирова «Развитие познавательных способностей детей», Я, «АР»,1997 г.</w:t>
      </w:r>
    </w:p>
    <w:p w:rsidR="00B10953" w:rsidRPr="00B10953" w:rsidRDefault="00B10953" w:rsidP="00B10953">
      <w:pPr>
        <w:rPr>
          <w:rFonts w:ascii="Royal Times New Roman" w:eastAsia="Times New Roman" w:hAnsi="Royal Times New Roman"/>
        </w:rPr>
      </w:pPr>
      <w:r>
        <w:rPr>
          <w:rFonts w:ascii="Royal Times New Roman" w:eastAsia="Times New Roman" w:hAnsi="Royal Times New Roman"/>
        </w:rPr>
        <w:t xml:space="preserve">3. </w:t>
      </w:r>
      <w:r w:rsidRPr="00B10953">
        <w:rPr>
          <w:rFonts w:ascii="Royal Times New Roman" w:eastAsia="Times New Roman" w:hAnsi="Royal Times New Roman"/>
        </w:rPr>
        <w:t xml:space="preserve">М.В.Трофимова, Т.И. </w:t>
      </w:r>
      <w:proofErr w:type="spellStart"/>
      <w:r w:rsidRPr="00B10953">
        <w:rPr>
          <w:rFonts w:ascii="Royal Times New Roman" w:eastAsia="Times New Roman" w:hAnsi="Royal Times New Roman"/>
        </w:rPr>
        <w:t>Тарабарина</w:t>
      </w:r>
      <w:proofErr w:type="spellEnd"/>
      <w:r w:rsidRPr="00B10953">
        <w:rPr>
          <w:rFonts w:ascii="Royal Times New Roman" w:eastAsia="Times New Roman" w:hAnsi="Royal Times New Roman"/>
        </w:rPr>
        <w:t xml:space="preserve"> «И учеба, и игра: </w:t>
      </w:r>
      <w:proofErr w:type="gramStart"/>
      <w:r w:rsidRPr="00B10953">
        <w:rPr>
          <w:rFonts w:ascii="Royal Times New Roman" w:eastAsia="Times New Roman" w:hAnsi="Royal Times New Roman"/>
        </w:rPr>
        <w:t>ИЗО</w:t>
      </w:r>
      <w:proofErr w:type="gramEnd"/>
      <w:r w:rsidRPr="00B10953">
        <w:rPr>
          <w:rFonts w:ascii="Royal Times New Roman" w:eastAsia="Times New Roman" w:hAnsi="Royal Times New Roman"/>
        </w:rPr>
        <w:t>», Я, «АР»,1997 г.</w:t>
      </w:r>
    </w:p>
    <w:p w:rsidR="00B10953" w:rsidRPr="00B10953" w:rsidRDefault="00B10953" w:rsidP="00B10953">
      <w:pPr>
        <w:rPr>
          <w:rFonts w:ascii="Royal Times New Roman" w:eastAsia="Times New Roman" w:hAnsi="Royal Times New Roman"/>
        </w:rPr>
      </w:pPr>
      <w:r>
        <w:rPr>
          <w:rFonts w:ascii="Royal Times New Roman" w:eastAsia="Times New Roman" w:hAnsi="Royal Times New Roman"/>
        </w:rPr>
        <w:t xml:space="preserve">4. </w:t>
      </w:r>
      <w:r w:rsidRPr="00B10953">
        <w:rPr>
          <w:rFonts w:ascii="Royal Times New Roman" w:eastAsia="Times New Roman" w:hAnsi="Royal Times New Roman"/>
        </w:rPr>
        <w:t xml:space="preserve">И.Лопухина «Стихи и упражнения для развития ребенка», </w:t>
      </w:r>
      <w:proofErr w:type="gramStart"/>
      <w:r w:rsidRPr="00B10953">
        <w:rPr>
          <w:rFonts w:ascii="Royal Times New Roman" w:eastAsia="Times New Roman" w:hAnsi="Royal Times New Roman"/>
        </w:rPr>
        <w:t>С-П</w:t>
      </w:r>
      <w:proofErr w:type="gramEnd"/>
      <w:r w:rsidRPr="00B10953">
        <w:rPr>
          <w:rFonts w:ascii="Royal Times New Roman" w:eastAsia="Times New Roman" w:hAnsi="Royal Times New Roman"/>
        </w:rPr>
        <w:t>, «Дельта», 2000 г.</w:t>
      </w:r>
    </w:p>
    <w:p w:rsidR="00B10953" w:rsidRPr="00B10953" w:rsidRDefault="00B10953" w:rsidP="00B10953">
      <w:pPr>
        <w:rPr>
          <w:rFonts w:ascii="Royal Times New Roman" w:eastAsia="Times New Roman" w:hAnsi="Royal Times New Roman"/>
        </w:rPr>
      </w:pPr>
      <w:r>
        <w:rPr>
          <w:rFonts w:ascii="Royal Times New Roman" w:eastAsia="Times New Roman" w:hAnsi="Royal Times New Roman"/>
        </w:rPr>
        <w:t xml:space="preserve">5. </w:t>
      </w:r>
      <w:r w:rsidRPr="00B10953">
        <w:rPr>
          <w:rFonts w:ascii="Royal Times New Roman" w:eastAsia="Times New Roman" w:hAnsi="Royal Times New Roman"/>
        </w:rPr>
        <w:t>И.А.Лыкова «Лепим, фантазируем, играем»</w:t>
      </w:r>
      <w:proofErr w:type="gramStart"/>
      <w:r w:rsidRPr="00B10953">
        <w:rPr>
          <w:rFonts w:ascii="Royal Times New Roman" w:eastAsia="Times New Roman" w:hAnsi="Royal Times New Roman"/>
        </w:rPr>
        <w:t>,М</w:t>
      </w:r>
      <w:proofErr w:type="gramEnd"/>
      <w:r w:rsidRPr="00B10953">
        <w:rPr>
          <w:rFonts w:ascii="Royal Times New Roman" w:eastAsia="Times New Roman" w:hAnsi="Royal Times New Roman"/>
        </w:rPr>
        <w:t>., «»Сфера»,2000 год.</w:t>
      </w:r>
    </w:p>
    <w:p w:rsidR="00B10953" w:rsidRPr="00B10953" w:rsidRDefault="00B10953" w:rsidP="00B10953">
      <w:pPr>
        <w:rPr>
          <w:rFonts w:ascii="Royal Times New Roman" w:eastAsia="Times New Roman" w:hAnsi="Royal Times New Roman"/>
        </w:rPr>
      </w:pPr>
      <w:r>
        <w:rPr>
          <w:rFonts w:ascii="Royal Times New Roman" w:eastAsia="Times New Roman" w:hAnsi="Royal Times New Roman"/>
        </w:rPr>
        <w:t xml:space="preserve">6. </w:t>
      </w:r>
      <w:r w:rsidRPr="00B10953">
        <w:rPr>
          <w:rFonts w:ascii="Royal Times New Roman" w:eastAsia="Times New Roman" w:hAnsi="Royal Times New Roman"/>
        </w:rPr>
        <w:t>Г.А.Урунтаева «Помоги принцу найти Золушку»,М., «Пр.»,1994 год.</w:t>
      </w:r>
    </w:p>
    <w:p w:rsidR="00B10953" w:rsidRDefault="00B10953" w:rsidP="00B10953">
      <w:pPr>
        <w:jc w:val="center"/>
        <w:rPr>
          <w:rFonts w:eastAsiaTheme="minorHAnsi"/>
          <w:lang w:eastAsia="en-US"/>
        </w:rPr>
      </w:pPr>
    </w:p>
    <w:p w:rsidR="002670C9" w:rsidRPr="00A77167" w:rsidRDefault="002670C9" w:rsidP="002670C9">
      <w:pPr>
        <w:jc w:val="center"/>
        <w:rPr>
          <w:rFonts w:ascii="Times New Roman" w:hAnsi="Times New Roman" w:cs="Times New Roman"/>
          <w:sz w:val="24"/>
          <w:szCs w:val="24"/>
        </w:rPr>
      </w:pPr>
    </w:p>
    <w:sectPr w:rsidR="002670C9" w:rsidRPr="00A77167" w:rsidSect="00A5496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Royal Times New Roman">
    <w:panose1 w:val="0202060305040502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62418B"/>
    <w:multiLevelType w:val="hybridMultilevel"/>
    <w:tmpl w:val="9506715C"/>
    <w:lvl w:ilvl="0" w:tplc="0419000F">
      <w:start w:val="1"/>
      <w:numFmt w:val="decimal"/>
      <w:lvlText w:val="%1."/>
      <w:lvlJc w:val="left"/>
      <w:pPr>
        <w:ind w:left="644" w:hanging="360"/>
      </w:p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670C9"/>
    <w:rsid w:val="0015058F"/>
    <w:rsid w:val="002670C9"/>
    <w:rsid w:val="00287A02"/>
    <w:rsid w:val="002D09D3"/>
    <w:rsid w:val="003828C9"/>
    <w:rsid w:val="00384551"/>
    <w:rsid w:val="00391AFC"/>
    <w:rsid w:val="0045718A"/>
    <w:rsid w:val="004B3844"/>
    <w:rsid w:val="004C6AB9"/>
    <w:rsid w:val="0072512C"/>
    <w:rsid w:val="00831B5B"/>
    <w:rsid w:val="00A5496A"/>
    <w:rsid w:val="00A77167"/>
    <w:rsid w:val="00B10953"/>
    <w:rsid w:val="00C8191F"/>
    <w:rsid w:val="00D371B5"/>
    <w:rsid w:val="00F137AE"/>
    <w:rsid w:val="00FC43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96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670C9"/>
    <w:pPr>
      <w:spacing w:after="0" w:line="240" w:lineRule="auto"/>
      <w:jc w:val="center"/>
    </w:pPr>
    <w:rPr>
      <w:rFonts w:ascii="Times New Roman" w:eastAsia="Times New Roman" w:hAnsi="Times New Roman" w:cs="Times New Roman"/>
      <w:b/>
      <w:sz w:val="56"/>
      <w:szCs w:val="24"/>
    </w:rPr>
  </w:style>
  <w:style w:type="character" w:customStyle="1" w:styleId="a4">
    <w:name w:val="Основной текст Знак"/>
    <w:basedOn w:val="a0"/>
    <w:link w:val="a3"/>
    <w:rsid w:val="002670C9"/>
    <w:rPr>
      <w:rFonts w:ascii="Times New Roman" w:eastAsia="Times New Roman" w:hAnsi="Times New Roman" w:cs="Times New Roman"/>
      <w:b/>
      <w:sz w:val="56"/>
      <w:szCs w:val="24"/>
    </w:rPr>
  </w:style>
  <w:style w:type="paragraph" w:styleId="2">
    <w:name w:val="Body Text 2"/>
    <w:basedOn w:val="a"/>
    <w:link w:val="20"/>
    <w:uiPriority w:val="99"/>
    <w:unhideWhenUsed/>
    <w:rsid w:val="00287A02"/>
    <w:pPr>
      <w:spacing w:after="120" w:line="480" w:lineRule="auto"/>
    </w:pPr>
  </w:style>
  <w:style w:type="character" w:customStyle="1" w:styleId="20">
    <w:name w:val="Основной текст 2 Знак"/>
    <w:basedOn w:val="a0"/>
    <w:link w:val="2"/>
    <w:uiPriority w:val="99"/>
    <w:rsid w:val="00287A02"/>
  </w:style>
  <w:style w:type="paragraph" w:styleId="a5">
    <w:name w:val="Body Text Indent"/>
    <w:basedOn w:val="a"/>
    <w:link w:val="a6"/>
    <w:uiPriority w:val="99"/>
    <w:unhideWhenUsed/>
    <w:rsid w:val="00287A02"/>
    <w:pPr>
      <w:spacing w:after="120"/>
      <w:ind w:left="283"/>
    </w:pPr>
  </w:style>
  <w:style w:type="character" w:customStyle="1" w:styleId="a6">
    <w:name w:val="Основной текст с отступом Знак"/>
    <w:basedOn w:val="a0"/>
    <w:link w:val="a5"/>
    <w:uiPriority w:val="99"/>
    <w:rsid w:val="00287A02"/>
  </w:style>
  <w:style w:type="paragraph" w:styleId="21">
    <w:name w:val="Body Text Indent 2"/>
    <w:basedOn w:val="a"/>
    <w:link w:val="22"/>
    <w:uiPriority w:val="99"/>
    <w:semiHidden/>
    <w:unhideWhenUsed/>
    <w:rsid w:val="00287A02"/>
    <w:pPr>
      <w:spacing w:after="120" w:line="480" w:lineRule="auto"/>
      <w:ind w:left="283"/>
    </w:pPr>
  </w:style>
  <w:style w:type="character" w:customStyle="1" w:styleId="22">
    <w:name w:val="Основной текст с отступом 2 Знак"/>
    <w:basedOn w:val="a0"/>
    <w:link w:val="21"/>
    <w:uiPriority w:val="99"/>
    <w:semiHidden/>
    <w:rsid w:val="00287A02"/>
  </w:style>
  <w:style w:type="table" w:styleId="a7">
    <w:name w:val="Table Grid"/>
    <w:basedOn w:val="a1"/>
    <w:uiPriority w:val="59"/>
    <w:rsid w:val="00A7716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39430837">
      <w:bodyDiv w:val="1"/>
      <w:marLeft w:val="0"/>
      <w:marRight w:val="0"/>
      <w:marTop w:val="0"/>
      <w:marBottom w:val="0"/>
      <w:divBdr>
        <w:top w:val="none" w:sz="0" w:space="0" w:color="auto"/>
        <w:left w:val="none" w:sz="0" w:space="0" w:color="auto"/>
        <w:bottom w:val="none" w:sz="0" w:space="0" w:color="auto"/>
        <w:right w:val="none" w:sz="0" w:space="0" w:color="auto"/>
      </w:divBdr>
    </w:div>
    <w:div w:id="142850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27867-7A9B-4322-97B8-2A2C883A8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Pages>
  <Words>6400</Words>
  <Characters>36481</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cp:lastPrinted>2011-01-05T06:25:00Z</cp:lastPrinted>
  <dcterms:created xsi:type="dcterms:W3CDTF">2010-11-22T16:56:00Z</dcterms:created>
  <dcterms:modified xsi:type="dcterms:W3CDTF">2011-01-05T06:26:00Z</dcterms:modified>
</cp:coreProperties>
</file>